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5E3392">
      <w:r>
        <w:t xml:space="preserve">Na konci minulého školního roku jsme navštívili památník U </w:t>
      </w:r>
      <w:proofErr w:type="spellStart"/>
      <w:r>
        <w:t>mtrvých</w:t>
      </w:r>
      <w:proofErr w:type="spellEnd"/>
      <w:r>
        <w:t>.</w:t>
      </w:r>
    </w:p>
    <w:p w:rsidR="005E3392" w:rsidRDefault="005E3392">
      <w:r>
        <w:t>Pod zeleným remízkem uprostřed polí nedaleko Rosic by nikdo nečekal hromadný hřbitov. A přece tu v jednom hrobě leží několik stovek ruských, pruských a francouzských vojáků. Tito nešťastníci zemřeli v roce 1813 většinou na tyfus a choleru v rosickém zámeckém lazaretu.</w:t>
      </w:r>
    </w:p>
    <w:p w:rsidR="005E3392" w:rsidRPr="005E3392" w:rsidRDefault="005E3392" w:rsidP="005E3392">
      <w:r>
        <w:t>V roce 1911 byl nad hrobem vztyčen kamenný pomník. Postavili ho synové jednoho z místních rolníků Josefa Dočkala, který je o to požádal v závěti. Údajně z vděčnosti za výhodnou koupi části farské zahrady.</w:t>
      </w:r>
    </w:p>
    <w:sectPr w:rsidR="005E3392" w:rsidRPr="005E3392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392"/>
    <w:rsid w:val="000F593F"/>
    <w:rsid w:val="00236592"/>
    <w:rsid w:val="003E58B9"/>
    <w:rsid w:val="0059128B"/>
    <w:rsid w:val="005E3392"/>
    <w:rsid w:val="00735E4D"/>
    <w:rsid w:val="007F4776"/>
    <w:rsid w:val="00BA3F54"/>
    <w:rsid w:val="00C8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2021-09-05T18:22:00Z</dcterms:created>
  <dcterms:modified xsi:type="dcterms:W3CDTF">2021-09-05T18:25:00Z</dcterms:modified>
</cp:coreProperties>
</file>