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A9" w:rsidRDefault="00A719A9" w:rsidP="00A719A9"/>
    <w:p w:rsidR="00A719A9" w:rsidRPr="00617E82" w:rsidRDefault="00A719A9" w:rsidP="00A719A9">
      <w:pPr>
        <w:rPr>
          <w:b/>
          <w:sz w:val="32"/>
          <w:szCs w:val="32"/>
        </w:rPr>
      </w:pPr>
      <w:r w:rsidRPr="00617E82">
        <w:rPr>
          <w:b/>
          <w:sz w:val="32"/>
          <w:szCs w:val="32"/>
        </w:rPr>
        <w:t>Psaní velkých písmen</w:t>
      </w:r>
    </w:p>
    <w:p w:rsidR="00A719A9" w:rsidRDefault="00A719A9" w:rsidP="00A719A9">
      <w:pPr>
        <w:rPr>
          <w:szCs w:val="24"/>
        </w:rPr>
      </w:pPr>
    </w:p>
    <w:p w:rsidR="00A719A9" w:rsidRDefault="00A719A9" w:rsidP="00A719A9">
      <w:pPr>
        <w:rPr>
          <w:szCs w:val="24"/>
        </w:rPr>
      </w:pPr>
    </w:p>
    <w:p w:rsidR="00A719A9" w:rsidRPr="00617E82" w:rsidRDefault="00A719A9" w:rsidP="00A719A9">
      <w:pPr>
        <w:rPr>
          <w:b/>
          <w:szCs w:val="24"/>
        </w:rPr>
      </w:pPr>
      <w:r w:rsidRPr="00617E82">
        <w:rPr>
          <w:b/>
          <w:szCs w:val="24"/>
        </w:rPr>
        <w:t xml:space="preserve">1. Doplň správně malé nebo velké písmeno. Ověříš si </w:t>
      </w:r>
      <w:r>
        <w:rPr>
          <w:b/>
          <w:szCs w:val="24"/>
        </w:rPr>
        <w:t xml:space="preserve">i </w:t>
      </w:r>
      <w:r w:rsidRPr="00617E82">
        <w:rPr>
          <w:b/>
          <w:szCs w:val="24"/>
        </w:rPr>
        <w:t>znalosti z dějepisu.</w:t>
      </w:r>
    </w:p>
    <w:p w:rsidR="00A719A9" w:rsidRDefault="00A719A9" w:rsidP="00A719A9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Bořivoj je mužské křestní jméno  -</w:t>
      </w:r>
      <w:proofErr w:type="spellStart"/>
      <w:r>
        <w:rPr>
          <w:szCs w:val="24"/>
        </w:rPr>
        <w:t>lovanského</w:t>
      </w:r>
      <w:proofErr w:type="spellEnd"/>
      <w:r>
        <w:rPr>
          <w:szCs w:val="24"/>
        </w:rPr>
        <w:t xml:space="preserve"> původu. Podle  -</w:t>
      </w:r>
      <w:proofErr w:type="spellStart"/>
      <w:r>
        <w:rPr>
          <w:szCs w:val="24"/>
        </w:rPr>
        <w:t>osmovy</w:t>
      </w:r>
      <w:proofErr w:type="spellEnd"/>
      <w:r>
        <w:rPr>
          <w:szCs w:val="24"/>
        </w:rPr>
        <w:t xml:space="preserve"> kroniky byl Bořivoj prvním historicky doloženým knížetem rodu -</w:t>
      </w:r>
      <w:proofErr w:type="spellStart"/>
      <w:r>
        <w:rPr>
          <w:szCs w:val="24"/>
        </w:rPr>
        <w:t>řemyslovců</w:t>
      </w:r>
      <w:proofErr w:type="spellEnd"/>
      <w:r>
        <w:rPr>
          <w:szCs w:val="24"/>
        </w:rPr>
        <w:t>, prvním historicky doloženým -</w:t>
      </w:r>
      <w:proofErr w:type="spellStart"/>
      <w:r>
        <w:rPr>
          <w:szCs w:val="24"/>
        </w:rPr>
        <w:t>eským</w:t>
      </w:r>
      <w:proofErr w:type="spellEnd"/>
      <w:r>
        <w:rPr>
          <w:szCs w:val="24"/>
        </w:rPr>
        <w:t xml:space="preserve"> panovníkem. Jeho manželkou byla kněžna  -</w:t>
      </w:r>
      <w:proofErr w:type="spellStart"/>
      <w:r>
        <w:rPr>
          <w:szCs w:val="24"/>
        </w:rPr>
        <w:t>udmila</w:t>
      </w:r>
      <w:proofErr w:type="spellEnd"/>
      <w:r>
        <w:rPr>
          <w:szCs w:val="24"/>
        </w:rPr>
        <w:t>, která pocházela z rodu -</w:t>
      </w:r>
      <w:proofErr w:type="spellStart"/>
      <w:r>
        <w:rPr>
          <w:szCs w:val="24"/>
        </w:rPr>
        <w:t>šovanů</w:t>
      </w:r>
      <w:proofErr w:type="spellEnd"/>
      <w:r>
        <w:rPr>
          <w:szCs w:val="24"/>
        </w:rPr>
        <w:t>. Jejich sídlem byl původně  -</w:t>
      </w:r>
      <w:proofErr w:type="spellStart"/>
      <w:r>
        <w:rPr>
          <w:szCs w:val="24"/>
        </w:rPr>
        <w:t>evý</w:t>
      </w:r>
      <w:proofErr w:type="spellEnd"/>
      <w:r>
        <w:rPr>
          <w:szCs w:val="24"/>
        </w:rPr>
        <w:t xml:space="preserve"> -</w:t>
      </w:r>
      <w:proofErr w:type="spellStart"/>
      <w:r>
        <w:rPr>
          <w:szCs w:val="24"/>
        </w:rPr>
        <w:t>radec</w:t>
      </w:r>
      <w:proofErr w:type="spellEnd"/>
      <w:r>
        <w:rPr>
          <w:szCs w:val="24"/>
        </w:rPr>
        <w:t>. Bořivoj i se svou manželkou přijali</w:t>
      </w:r>
    </w:p>
    <w:p w:rsidR="00A719A9" w:rsidRDefault="00A719A9" w:rsidP="00A719A9">
      <w:pPr>
        <w:rPr>
          <w:szCs w:val="24"/>
        </w:rPr>
      </w:pPr>
      <w:r>
        <w:rPr>
          <w:szCs w:val="24"/>
        </w:rPr>
        <w:t>na -</w:t>
      </w:r>
      <w:proofErr w:type="spellStart"/>
      <w:r>
        <w:rPr>
          <w:szCs w:val="24"/>
        </w:rPr>
        <w:t>elké</w:t>
      </w:r>
      <w:proofErr w:type="spellEnd"/>
      <w:r>
        <w:rPr>
          <w:szCs w:val="24"/>
        </w:rPr>
        <w:t xml:space="preserve">  -</w:t>
      </w:r>
      <w:proofErr w:type="spellStart"/>
      <w:r>
        <w:rPr>
          <w:szCs w:val="24"/>
        </w:rPr>
        <w:t>oravě</w:t>
      </w:r>
      <w:proofErr w:type="spellEnd"/>
      <w:r>
        <w:rPr>
          <w:szCs w:val="24"/>
        </w:rPr>
        <w:t xml:space="preserve">  -</w:t>
      </w:r>
      <w:proofErr w:type="spellStart"/>
      <w:r>
        <w:rPr>
          <w:szCs w:val="24"/>
        </w:rPr>
        <w:t>řesťanství</w:t>
      </w:r>
      <w:proofErr w:type="spellEnd"/>
      <w:r>
        <w:rPr>
          <w:szCs w:val="24"/>
        </w:rPr>
        <w:t>. Pokřtil je arcibiskup  -</w:t>
      </w:r>
      <w:proofErr w:type="spellStart"/>
      <w:r>
        <w:rPr>
          <w:szCs w:val="24"/>
        </w:rPr>
        <w:t>etoděj</w:t>
      </w:r>
      <w:proofErr w:type="spellEnd"/>
      <w:r>
        <w:rPr>
          <w:szCs w:val="24"/>
        </w:rPr>
        <w:t>. Posledním -</w:t>
      </w:r>
      <w:proofErr w:type="spellStart"/>
      <w:r>
        <w:rPr>
          <w:szCs w:val="24"/>
        </w:rPr>
        <w:t>řemyslovským</w:t>
      </w:r>
      <w:proofErr w:type="spellEnd"/>
      <w:r>
        <w:rPr>
          <w:szCs w:val="24"/>
        </w:rPr>
        <w:t xml:space="preserve"> panovníkem byl Václav III., který byl roku 1306 zavražděn v -</w:t>
      </w:r>
      <w:proofErr w:type="spellStart"/>
      <w:r>
        <w:rPr>
          <w:szCs w:val="24"/>
        </w:rPr>
        <w:t>lomouci</w:t>
      </w:r>
      <w:proofErr w:type="spellEnd"/>
      <w:r>
        <w:rPr>
          <w:szCs w:val="24"/>
        </w:rPr>
        <w:t>.</w:t>
      </w:r>
    </w:p>
    <w:p w:rsidR="00A719A9" w:rsidRDefault="00A719A9" w:rsidP="00A719A9">
      <w:pPr>
        <w:rPr>
          <w:szCs w:val="24"/>
        </w:rPr>
      </w:pPr>
      <w:r>
        <w:rPr>
          <w:szCs w:val="24"/>
        </w:rPr>
        <w:tab/>
        <w:t>V roce 1310 nastoupil na -</w:t>
      </w:r>
      <w:proofErr w:type="spellStart"/>
      <w:r>
        <w:rPr>
          <w:szCs w:val="24"/>
        </w:rPr>
        <w:t>eský</w:t>
      </w:r>
      <w:proofErr w:type="spellEnd"/>
      <w:r>
        <w:rPr>
          <w:szCs w:val="24"/>
        </w:rPr>
        <w:t xml:space="preserve"> trůn Jan -</w:t>
      </w:r>
      <w:proofErr w:type="spellStart"/>
      <w:r>
        <w:rPr>
          <w:szCs w:val="24"/>
        </w:rPr>
        <w:t>ucemburský</w:t>
      </w:r>
      <w:proofErr w:type="spellEnd"/>
      <w:r>
        <w:rPr>
          <w:szCs w:val="24"/>
        </w:rPr>
        <w:t>. Oženil se s Eliškou</w:t>
      </w:r>
    </w:p>
    <w:p w:rsidR="00A719A9" w:rsidRDefault="00A719A9" w:rsidP="00A719A9">
      <w:pPr>
        <w:rPr>
          <w:szCs w:val="24"/>
        </w:rPr>
      </w:pPr>
      <w:r>
        <w:rPr>
          <w:szCs w:val="24"/>
        </w:rPr>
        <w:t>-</w:t>
      </w:r>
      <w:proofErr w:type="spellStart"/>
      <w:r>
        <w:rPr>
          <w:szCs w:val="24"/>
        </w:rPr>
        <w:t>řemyslovnou</w:t>
      </w:r>
      <w:proofErr w:type="spellEnd"/>
      <w:r>
        <w:rPr>
          <w:szCs w:val="24"/>
        </w:rPr>
        <w:t>. Jeho syn Karel -</w:t>
      </w:r>
      <w:proofErr w:type="spellStart"/>
      <w:r>
        <w:rPr>
          <w:szCs w:val="24"/>
        </w:rPr>
        <w:t>tvrtý</w:t>
      </w:r>
      <w:proofErr w:type="spellEnd"/>
      <w:r>
        <w:rPr>
          <w:szCs w:val="24"/>
        </w:rPr>
        <w:t xml:space="preserve"> se stal už jedenáctým -</w:t>
      </w:r>
      <w:proofErr w:type="spellStart"/>
      <w:r>
        <w:rPr>
          <w:szCs w:val="24"/>
        </w:rPr>
        <w:t>eským</w:t>
      </w:r>
      <w:proofErr w:type="spellEnd"/>
      <w:r>
        <w:rPr>
          <w:szCs w:val="24"/>
        </w:rPr>
        <w:t xml:space="preserve"> králem. Byl velmi vzdělaný, uměl  -esky, -</w:t>
      </w:r>
      <w:proofErr w:type="spellStart"/>
      <w:r>
        <w:rPr>
          <w:szCs w:val="24"/>
        </w:rPr>
        <w:t>emecky</w:t>
      </w:r>
      <w:proofErr w:type="spellEnd"/>
      <w:r>
        <w:rPr>
          <w:szCs w:val="24"/>
        </w:rPr>
        <w:t>, -</w:t>
      </w:r>
      <w:proofErr w:type="spellStart"/>
      <w:r>
        <w:rPr>
          <w:szCs w:val="24"/>
        </w:rPr>
        <w:t>atinsky</w:t>
      </w:r>
      <w:proofErr w:type="spellEnd"/>
      <w:r>
        <w:rPr>
          <w:szCs w:val="24"/>
        </w:rPr>
        <w:t>, -</w:t>
      </w:r>
      <w:proofErr w:type="spellStart"/>
      <w:r>
        <w:rPr>
          <w:szCs w:val="24"/>
        </w:rPr>
        <w:t>rancouzsky</w:t>
      </w:r>
      <w:proofErr w:type="spellEnd"/>
      <w:r>
        <w:rPr>
          <w:szCs w:val="24"/>
        </w:rPr>
        <w:t>, ale byl pravým -echem. Jako -</w:t>
      </w:r>
      <w:proofErr w:type="spellStart"/>
      <w:r>
        <w:rPr>
          <w:szCs w:val="24"/>
        </w:rPr>
        <w:t>eský</w:t>
      </w:r>
      <w:proofErr w:type="spellEnd"/>
      <w:r>
        <w:rPr>
          <w:szCs w:val="24"/>
        </w:rPr>
        <w:t xml:space="preserve"> král proslul především založením -</w:t>
      </w:r>
      <w:proofErr w:type="spellStart"/>
      <w:r>
        <w:rPr>
          <w:szCs w:val="24"/>
        </w:rPr>
        <w:t>ového</w:t>
      </w:r>
      <w:proofErr w:type="spellEnd"/>
      <w:r>
        <w:rPr>
          <w:szCs w:val="24"/>
        </w:rPr>
        <w:t xml:space="preserve"> -</w:t>
      </w:r>
      <w:proofErr w:type="spellStart"/>
      <w:r>
        <w:rPr>
          <w:szCs w:val="24"/>
        </w:rPr>
        <w:t>ěsta</w:t>
      </w:r>
      <w:proofErr w:type="spellEnd"/>
      <w:r>
        <w:rPr>
          <w:szCs w:val="24"/>
        </w:rPr>
        <w:t xml:space="preserve"> v Praze, dal postavit také  -</w:t>
      </w:r>
      <w:proofErr w:type="spellStart"/>
      <w:r>
        <w:rPr>
          <w:szCs w:val="24"/>
        </w:rPr>
        <w:t>arlův</w:t>
      </w:r>
      <w:proofErr w:type="spellEnd"/>
      <w:r>
        <w:rPr>
          <w:szCs w:val="24"/>
        </w:rPr>
        <w:t xml:space="preserve">  -</w:t>
      </w:r>
      <w:proofErr w:type="spellStart"/>
      <w:r>
        <w:rPr>
          <w:szCs w:val="24"/>
        </w:rPr>
        <w:t>ost</w:t>
      </w:r>
      <w:proofErr w:type="spellEnd"/>
      <w:r>
        <w:rPr>
          <w:szCs w:val="24"/>
        </w:rPr>
        <w:t xml:space="preserve"> a hrad -</w:t>
      </w:r>
      <w:proofErr w:type="spellStart"/>
      <w:r>
        <w:rPr>
          <w:szCs w:val="24"/>
        </w:rPr>
        <w:t>arlštej</w:t>
      </w:r>
      <w:proofErr w:type="spellEnd"/>
      <w:r>
        <w:rPr>
          <w:szCs w:val="24"/>
        </w:rPr>
        <w:t>, založil v Praze  -</w:t>
      </w:r>
      <w:proofErr w:type="spellStart"/>
      <w:r>
        <w:rPr>
          <w:szCs w:val="24"/>
        </w:rPr>
        <w:t>niverzitu</w:t>
      </w:r>
      <w:proofErr w:type="spellEnd"/>
      <w:r>
        <w:rPr>
          <w:szCs w:val="24"/>
        </w:rPr>
        <w:t xml:space="preserve">  -</w:t>
      </w:r>
      <w:proofErr w:type="spellStart"/>
      <w:r>
        <w:rPr>
          <w:szCs w:val="24"/>
        </w:rPr>
        <w:t>arlovu</w:t>
      </w:r>
      <w:proofErr w:type="spellEnd"/>
      <w:r>
        <w:rPr>
          <w:szCs w:val="24"/>
        </w:rPr>
        <w:t>, která byla nejstarší univerzitou ve -</w:t>
      </w:r>
      <w:proofErr w:type="spellStart"/>
      <w:r>
        <w:rPr>
          <w:szCs w:val="24"/>
        </w:rPr>
        <w:t>třední</w:t>
      </w:r>
      <w:proofErr w:type="spellEnd"/>
      <w:r>
        <w:rPr>
          <w:szCs w:val="24"/>
        </w:rPr>
        <w:t xml:space="preserve"> -</w:t>
      </w:r>
      <w:proofErr w:type="spellStart"/>
      <w:r>
        <w:rPr>
          <w:szCs w:val="24"/>
        </w:rPr>
        <w:t>vropě</w:t>
      </w:r>
      <w:proofErr w:type="spellEnd"/>
      <w:r>
        <w:rPr>
          <w:szCs w:val="24"/>
        </w:rPr>
        <w:t>. Rozšířil i území -</w:t>
      </w:r>
      <w:proofErr w:type="spellStart"/>
      <w:r>
        <w:rPr>
          <w:szCs w:val="24"/>
        </w:rPr>
        <w:t>eského</w:t>
      </w:r>
      <w:proofErr w:type="spellEnd"/>
      <w:r>
        <w:rPr>
          <w:szCs w:val="24"/>
        </w:rPr>
        <w:t xml:space="preserve"> státu, především -</w:t>
      </w:r>
      <w:proofErr w:type="spellStart"/>
      <w:r>
        <w:rPr>
          <w:szCs w:val="24"/>
        </w:rPr>
        <w:t>everovýchodním</w:t>
      </w:r>
      <w:proofErr w:type="spellEnd"/>
      <w:r>
        <w:rPr>
          <w:szCs w:val="24"/>
        </w:rPr>
        <w:t xml:space="preserve"> směrem. Právem mu náleží označení -tec vlasti.</w:t>
      </w:r>
    </w:p>
    <w:p w:rsidR="00A719A9" w:rsidRDefault="00A719A9" w:rsidP="00A719A9">
      <w:pPr>
        <w:rPr>
          <w:szCs w:val="24"/>
        </w:rPr>
      </w:pPr>
    </w:p>
    <w:p w:rsidR="00A719A9" w:rsidRDefault="00A719A9" w:rsidP="00A719A9">
      <w:pPr>
        <w:rPr>
          <w:szCs w:val="24"/>
        </w:rPr>
      </w:pPr>
    </w:p>
    <w:p w:rsidR="00A719A9" w:rsidRDefault="00A719A9" w:rsidP="00A719A9">
      <w:pPr>
        <w:rPr>
          <w:szCs w:val="24"/>
        </w:rPr>
      </w:pPr>
    </w:p>
    <w:p w:rsidR="00A719A9" w:rsidRPr="00C949B7" w:rsidRDefault="00A719A9" w:rsidP="00A719A9">
      <w:pPr>
        <w:rPr>
          <w:b/>
          <w:szCs w:val="24"/>
        </w:rPr>
      </w:pPr>
      <w:r w:rsidRPr="00C949B7">
        <w:rPr>
          <w:b/>
          <w:szCs w:val="24"/>
        </w:rPr>
        <w:t>2. V které větě</w:t>
      </w:r>
      <w:r>
        <w:rPr>
          <w:b/>
          <w:szCs w:val="24"/>
        </w:rPr>
        <w:t xml:space="preserve"> není</w:t>
      </w:r>
      <w:r w:rsidRPr="00C949B7">
        <w:rPr>
          <w:b/>
          <w:szCs w:val="24"/>
        </w:rPr>
        <w:t xml:space="preserve"> chyba?</w:t>
      </w:r>
    </w:p>
    <w:p w:rsidR="00A719A9" w:rsidRPr="00C949B7" w:rsidRDefault="00A719A9" w:rsidP="00A719A9">
      <w:pPr>
        <w:pStyle w:val="Odstavecseseznamem"/>
        <w:numPr>
          <w:ilvl w:val="0"/>
          <w:numId w:val="1"/>
        </w:numPr>
        <w:rPr>
          <w:szCs w:val="24"/>
        </w:rPr>
      </w:pPr>
      <w:r w:rsidRPr="00C949B7">
        <w:rPr>
          <w:szCs w:val="24"/>
        </w:rPr>
        <w:t>Navštívili jsme hospůdku U bílé paní v Novém Městě na Moravě</w:t>
      </w:r>
    </w:p>
    <w:p w:rsidR="00A719A9" w:rsidRPr="00C949B7" w:rsidRDefault="00A719A9" w:rsidP="00A719A9">
      <w:pPr>
        <w:pStyle w:val="Odstavecseseznamem"/>
        <w:numPr>
          <w:ilvl w:val="0"/>
          <w:numId w:val="1"/>
        </w:numPr>
        <w:rPr>
          <w:szCs w:val="24"/>
        </w:rPr>
      </w:pPr>
      <w:r w:rsidRPr="00C949B7">
        <w:rPr>
          <w:szCs w:val="24"/>
        </w:rPr>
        <w:t>Navštívili jsme hospůdku U Bílé paní v Novém Městě na Moravě</w:t>
      </w:r>
    </w:p>
    <w:p w:rsidR="00A719A9" w:rsidRPr="00C949B7" w:rsidRDefault="00A719A9" w:rsidP="00A719A9">
      <w:pPr>
        <w:pStyle w:val="Odstavecseseznamem"/>
        <w:numPr>
          <w:ilvl w:val="0"/>
          <w:numId w:val="1"/>
        </w:numPr>
        <w:rPr>
          <w:szCs w:val="24"/>
        </w:rPr>
      </w:pPr>
      <w:r w:rsidRPr="00C949B7">
        <w:rPr>
          <w:szCs w:val="24"/>
        </w:rPr>
        <w:t>Navštívili jsme hospůdku U Bílé paní v Novém městě na Moravě</w:t>
      </w:r>
    </w:p>
    <w:p w:rsidR="00A719A9" w:rsidRPr="00C949B7" w:rsidRDefault="00A719A9" w:rsidP="00A719A9">
      <w:pPr>
        <w:pStyle w:val="Odstavecseseznamem"/>
        <w:numPr>
          <w:ilvl w:val="0"/>
          <w:numId w:val="1"/>
        </w:numPr>
        <w:rPr>
          <w:szCs w:val="24"/>
        </w:rPr>
      </w:pPr>
      <w:r w:rsidRPr="00C949B7">
        <w:rPr>
          <w:szCs w:val="24"/>
        </w:rPr>
        <w:t>Navštívili jsme hospůdku U Bílé Paní v Novém Městě na Moravě</w:t>
      </w:r>
    </w:p>
    <w:p w:rsidR="00E770CD" w:rsidRDefault="00E770CD"/>
    <w:p w:rsidR="00A719A9" w:rsidRPr="00C949B7" w:rsidRDefault="00A719A9" w:rsidP="00A719A9">
      <w:pPr>
        <w:rPr>
          <w:szCs w:val="24"/>
        </w:rPr>
      </w:pPr>
    </w:p>
    <w:p w:rsidR="00A719A9" w:rsidRPr="0039012B" w:rsidRDefault="00A719A9" w:rsidP="00A719A9">
      <w:pPr>
        <w:rPr>
          <w:b/>
          <w:szCs w:val="24"/>
        </w:rPr>
      </w:pPr>
      <w:r w:rsidRPr="0039012B">
        <w:rPr>
          <w:b/>
          <w:szCs w:val="24"/>
        </w:rPr>
        <w:t xml:space="preserve">3. </w:t>
      </w:r>
      <w:r>
        <w:rPr>
          <w:b/>
          <w:szCs w:val="24"/>
        </w:rPr>
        <w:t>Oprav chyby</w:t>
      </w:r>
    </w:p>
    <w:p w:rsidR="00A719A9" w:rsidRDefault="00A719A9" w:rsidP="00A719A9">
      <w:pPr>
        <w:rPr>
          <w:szCs w:val="24"/>
        </w:rPr>
      </w:pPr>
      <w:r>
        <w:rPr>
          <w:szCs w:val="24"/>
        </w:rPr>
        <w:tab/>
        <w:t>Moje babička bydlí v Ostrožské nové Vsi. Teta pracuje na Městském úřadě v Tlumačově. Podej si žádost na váš Obecní úřad. Jirka chodí ještě do základní školy. Učili jsme se o Jižní Evropě. Rád bych se podíval do oblasti kolem Středozemního moře. V </w:t>
      </w:r>
      <w:proofErr w:type="spellStart"/>
      <w:r>
        <w:rPr>
          <w:szCs w:val="24"/>
        </w:rPr>
        <w:t>polabí</w:t>
      </w:r>
      <w:proofErr w:type="spellEnd"/>
      <w:r>
        <w:rPr>
          <w:szCs w:val="24"/>
        </w:rPr>
        <w:t xml:space="preserve"> je velmi úrodná půda. Rád se prochází po vltavských březích. Poseděli jsme v hospůdce U dvou růží. Těším se na vánoce. Přejeme vám hodně štěstí do Nového roku. Mezi největší města Východních Čech patří Hradec králové a Pardubice. Dojeli jsme až k Německým hranicím.</w:t>
      </w:r>
    </w:p>
    <w:p w:rsidR="00A719A9" w:rsidRDefault="00A719A9" w:rsidP="00A719A9"/>
    <w:p w:rsidR="00A719A9" w:rsidRPr="00A719A9" w:rsidRDefault="00A719A9"/>
    <w:p w:rsidR="00A719A9" w:rsidRPr="00A719A9" w:rsidRDefault="00A719A9" w:rsidP="00A719A9">
      <w:pPr>
        <w:spacing w:before="450" w:after="75" w:line="510" w:lineRule="atLeast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A719A9">
        <w:rPr>
          <w:rFonts w:ascii="Arial" w:eastAsia="Times New Roman" w:hAnsi="Arial" w:cs="Arial"/>
          <w:sz w:val="36"/>
          <w:szCs w:val="36"/>
          <w:lang w:eastAsia="cs-CZ"/>
        </w:rPr>
        <w:t>1. Podtrhni velká písmena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 xml:space="preserve">památný strom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kobzova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lípa ve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francově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lhotě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, národní přírodní památka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zbrašovské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aragonitové jeskyně, mezinárodní filmový festival v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karlových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varech, velká francouzská revoluce, masopust, třicetiletá válka, objednal si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coca-colu</w:t>
      </w:r>
      <w:proofErr w:type="spellEnd"/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 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lastRenderedPageBreak/>
        <w:t> </w:t>
      </w:r>
    </w:p>
    <w:p w:rsidR="00A719A9" w:rsidRPr="00A719A9" w:rsidRDefault="00A719A9" w:rsidP="00A719A9">
      <w:pPr>
        <w:spacing w:line="510" w:lineRule="atLeast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A719A9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t>2. Vyber jednu odpověď se správným velkým či malým písmenem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1.</w:t>
      </w:r>
    </w:p>
    <w:p w:rsidR="00A719A9" w:rsidRPr="00A719A9" w:rsidRDefault="00A719A9" w:rsidP="00A719A9">
      <w:pPr>
        <w:numPr>
          <w:ilvl w:val="0"/>
          <w:numId w:val="2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václavské náměstí</w:t>
      </w:r>
    </w:p>
    <w:p w:rsidR="00A719A9" w:rsidRPr="00A719A9" w:rsidRDefault="00A719A9" w:rsidP="00A719A9">
      <w:pPr>
        <w:numPr>
          <w:ilvl w:val="0"/>
          <w:numId w:val="2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b) Václavské náměstí</w:t>
      </w:r>
    </w:p>
    <w:p w:rsidR="00A719A9" w:rsidRPr="00A719A9" w:rsidRDefault="00A719A9" w:rsidP="00A719A9">
      <w:pPr>
        <w:numPr>
          <w:ilvl w:val="0"/>
          <w:numId w:val="2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c) Václavské Náměstí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2.</w:t>
      </w:r>
    </w:p>
    <w:p w:rsidR="00A719A9" w:rsidRPr="00A719A9" w:rsidRDefault="00A719A9" w:rsidP="00A719A9">
      <w:pPr>
        <w:numPr>
          <w:ilvl w:val="0"/>
          <w:numId w:val="3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K Žižkovu</w:t>
      </w:r>
    </w:p>
    <w:p w:rsidR="00A719A9" w:rsidRPr="00A719A9" w:rsidRDefault="00A719A9" w:rsidP="00A719A9">
      <w:pPr>
        <w:numPr>
          <w:ilvl w:val="0"/>
          <w:numId w:val="3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 xml:space="preserve">b) K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žižkovu</w:t>
      </w:r>
      <w:proofErr w:type="spellEnd"/>
    </w:p>
    <w:p w:rsidR="00A719A9" w:rsidRPr="00A719A9" w:rsidRDefault="00A719A9" w:rsidP="00A719A9">
      <w:pPr>
        <w:numPr>
          <w:ilvl w:val="0"/>
          <w:numId w:val="3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 xml:space="preserve">c) k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žižkovu</w:t>
      </w:r>
      <w:proofErr w:type="spellEnd"/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3.</w:t>
      </w:r>
    </w:p>
    <w:p w:rsidR="00A719A9" w:rsidRPr="00A719A9" w:rsidRDefault="00A719A9" w:rsidP="00A719A9">
      <w:pPr>
        <w:numPr>
          <w:ilvl w:val="0"/>
          <w:numId w:val="4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ulice strašnická</w:t>
      </w:r>
    </w:p>
    <w:p w:rsidR="00A719A9" w:rsidRPr="00A719A9" w:rsidRDefault="00A719A9" w:rsidP="00A719A9">
      <w:pPr>
        <w:numPr>
          <w:ilvl w:val="0"/>
          <w:numId w:val="4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b) Ulice Strašnická</w:t>
      </w:r>
    </w:p>
    <w:p w:rsidR="00A719A9" w:rsidRPr="00A719A9" w:rsidRDefault="00A719A9" w:rsidP="00A719A9">
      <w:pPr>
        <w:numPr>
          <w:ilvl w:val="0"/>
          <w:numId w:val="4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c) ulice Strašnická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4.</w:t>
      </w:r>
    </w:p>
    <w:p w:rsidR="00A719A9" w:rsidRPr="00A719A9" w:rsidRDefault="00A719A9" w:rsidP="00A719A9">
      <w:pPr>
        <w:numPr>
          <w:ilvl w:val="0"/>
          <w:numId w:val="5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U strašnického divadla</w:t>
      </w:r>
    </w:p>
    <w:p w:rsidR="00A719A9" w:rsidRPr="00A719A9" w:rsidRDefault="00A719A9" w:rsidP="00A719A9">
      <w:pPr>
        <w:numPr>
          <w:ilvl w:val="0"/>
          <w:numId w:val="5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b) U Strašnického Divadla</w:t>
      </w:r>
    </w:p>
    <w:p w:rsidR="00A719A9" w:rsidRPr="00A719A9" w:rsidRDefault="00A719A9" w:rsidP="00A719A9">
      <w:pPr>
        <w:numPr>
          <w:ilvl w:val="0"/>
          <w:numId w:val="5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c) U Strašnického divadla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5.</w:t>
      </w:r>
    </w:p>
    <w:p w:rsidR="00A719A9" w:rsidRPr="00A719A9" w:rsidRDefault="00A719A9" w:rsidP="00A719A9">
      <w:pPr>
        <w:numPr>
          <w:ilvl w:val="0"/>
          <w:numId w:val="6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ulice malá Štěpánská</w:t>
      </w:r>
    </w:p>
    <w:p w:rsidR="00A719A9" w:rsidRPr="00A719A9" w:rsidRDefault="00A719A9" w:rsidP="00A719A9">
      <w:pPr>
        <w:numPr>
          <w:ilvl w:val="0"/>
          <w:numId w:val="6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b) ulice Malá Štěpánská</w:t>
      </w:r>
    </w:p>
    <w:p w:rsidR="00A719A9" w:rsidRPr="00A719A9" w:rsidRDefault="00A719A9" w:rsidP="00A719A9">
      <w:pPr>
        <w:numPr>
          <w:ilvl w:val="0"/>
          <w:numId w:val="6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c) Ulice Malá štěpánská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6.</w:t>
      </w:r>
    </w:p>
    <w:p w:rsidR="00A719A9" w:rsidRPr="00A719A9" w:rsidRDefault="00A719A9" w:rsidP="00A719A9">
      <w:pPr>
        <w:numPr>
          <w:ilvl w:val="0"/>
          <w:numId w:val="7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nábřeží Kapitána Jaroše</w:t>
      </w:r>
    </w:p>
    <w:p w:rsidR="00A719A9" w:rsidRPr="00A719A9" w:rsidRDefault="00A719A9" w:rsidP="00A719A9">
      <w:pPr>
        <w:numPr>
          <w:ilvl w:val="0"/>
          <w:numId w:val="7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b) Nábřeží kapitána Jaroše</w:t>
      </w:r>
    </w:p>
    <w:p w:rsidR="00A719A9" w:rsidRPr="00A719A9" w:rsidRDefault="00A719A9" w:rsidP="00A719A9">
      <w:pPr>
        <w:numPr>
          <w:ilvl w:val="0"/>
          <w:numId w:val="7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c) nábřeží kapitána Jaroše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7.</w:t>
      </w:r>
    </w:p>
    <w:p w:rsidR="00A719A9" w:rsidRPr="00A719A9" w:rsidRDefault="00A719A9" w:rsidP="00A719A9">
      <w:pPr>
        <w:numPr>
          <w:ilvl w:val="0"/>
          <w:numId w:val="8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a) zastávka vozovna Žižkov</w:t>
      </w:r>
    </w:p>
    <w:p w:rsidR="00A719A9" w:rsidRPr="00A719A9" w:rsidRDefault="00A719A9" w:rsidP="00A719A9">
      <w:pPr>
        <w:numPr>
          <w:ilvl w:val="0"/>
          <w:numId w:val="8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b) zastávka Vozovna Žižkov</w:t>
      </w:r>
    </w:p>
    <w:p w:rsidR="00A719A9" w:rsidRPr="00A719A9" w:rsidRDefault="00A719A9" w:rsidP="00A719A9">
      <w:pPr>
        <w:numPr>
          <w:ilvl w:val="0"/>
          <w:numId w:val="8"/>
        </w:numPr>
        <w:spacing w:line="360" w:lineRule="atLeast"/>
        <w:ind w:left="0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c) Zastávka Vozovna Žižkov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lastRenderedPageBreak/>
        <w:t> </w:t>
      </w:r>
    </w:p>
    <w:p w:rsidR="00A719A9" w:rsidRPr="00A719A9" w:rsidRDefault="00A719A9" w:rsidP="00A719A9">
      <w:pPr>
        <w:spacing w:line="510" w:lineRule="atLeast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A719A9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t>3. Napiš ve větách s velkým i malým písmenem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smetana – Smetana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bílá hora – Bílá hora –  Bílá Hora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nový rok –  Nový rok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sokol – Sokol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český les – Český les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Černá Hora – Černá hora</w:t>
      </w:r>
      <w:bookmarkStart w:id="0" w:name="_GoBack"/>
      <w:bookmarkEnd w:id="0"/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Havaj – havaj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 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 </w:t>
      </w:r>
    </w:p>
    <w:p w:rsidR="00A719A9" w:rsidRPr="00A719A9" w:rsidRDefault="00A719A9" w:rsidP="00A719A9">
      <w:pPr>
        <w:spacing w:line="510" w:lineRule="atLeast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A719A9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t>4. Napiš správné velké či malé písmeno u místních názvů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Minulý rok jsme se z (ulice kolodějská) …………………… přestěhovali do (ulice na výsluní) ………………………. Ta je blízko (vinohradského hřbitova) …………</w:t>
      </w:r>
      <w:proofErr w:type="gramStart"/>
      <w:r w:rsidRPr="00A719A9">
        <w:rPr>
          <w:rFonts w:ascii="Arial" w:eastAsia="Times New Roman" w:hAnsi="Arial" w:cs="Arial"/>
          <w:szCs w:val="24"/>
          <w:lang w:eastAsia="cs-CZ"/>
        </w:rPr>
        <w:t>…..…</w:t>
      </w:r>
      <w:proofErr w:type="gramEnd"/>
      <w:r w:rsidRPr="00A719A9">
        <w:rPr>
          <w:rFonts w:ascii="Arial" w:eastAsia="Times New Roman" w:hAnsi="Arial" w:cs="Arial"/>
          <w:szCs w:val="24"/>
          <w:lang w:eastAsia="cs-CZ"/>
        </w:rPr>
        <w:t>……, kde v (krátké ulici) ………….……… bydlí můj kamarád Petr. Do školy normálně jezdím tramvají ze (zastávky solidarita) ………</w:t>
      </w:r>
      <w:proofErr w:type="gramStart"/>
      <w:r w:rsidRPr="00A719A9">
        <w:rPr>
          <w:rFonts w:ascii="Arial" w:eastAsia="Times New Roman" w:hAnsi="Arial" w:cs="Arial"/>
          <w:szCs w:val="24"/>
          <w:lang w:eastAsia="cs-CZ"/>
        </w:rPr>
        <w:t>…..…</w:t>
      </w:r>
      <w:proofErr w:type="gramEnd"/>
      <w:r w:rsidRPr="00A719A9">
        <w:rPr>
          <w:rFonts w:ascii="Arial" w:eastAsia="Times New Roman" w:hAnsi="Arial" w:cs="Arial"/>
          <w:szCs w:val="24"/>
          <w:lang w:eastAsia="cs-CZ"/>
        </w:rPr>
        <w:t xml:space="preserve">……… přes zastávku metra (strašnická) …… ………………… Vystupuju na zastávce (nádraží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strašnice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) ……………………………………………. Teď je ale změna trasy a musím jezdit náhradní autobusovou dopravou X-26 ze zastávky (vozovna 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strašnice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) ……………………… na zastávku (průběžná) …… ……………………, odkud jdu pěšky na zastávku (na hroudě) …………………………. Tam nastoupím na autobus X-22 a jedu jednu zastávku do školy.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 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 </w:t>
      </w:r>
    </w:p>
    <w:p w:rsidR="00A719A9" w:rsidRPr="00A719A9" w:rsidRDefault="00A719A9" w:rsidP="00A719A9">
      <w:pPr>
        <w:spacing w:line="510" w:lineRule="atLeast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A719A9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lastRenderedPageBreak/>
        <w:t>5. Doplň správné velké písmeno</w:t>
      </w:r>
    </w:p>
    <w:p w:rsidR="00A719A9" w:rsidRPr="00A719A9" w:rsidRDefault="00A719A9" w:rsidP="00A719A9">
      <w:pPr>
        <w:spacing w:after="225" w:line="420" w:lineRule="atLeast"/>
        <w:rPr>
          <w:rFonts w:ascii="Arial" w:eastAsia="Times New Roman" w:hAnsi="Arial" w:cs="Arial"/>
          <w:szCs w:val="24"/>
          <w:lang w:eastAsia="cs-CZ"/>
        </w:rPr>
      </w:pPr>
      <w:r w:rsidRPr="00A719A9">
        <w:rPr>
          <w:rFonts w:ascii="Arial" w:eastAsia="Times New Roman" w:hAnsi="Arial" w:cs="Arial"/>
          <w:szCs w:val="24"/>
          <w:lang w:eastAsia="cs-CZ"/>
        </w:rPr>
        <w:t>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ápadní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břehy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vropy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oblévá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tlantský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oceán, severní břehy omývá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everní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ledový oceán. Od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friky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je evropská pevnina oddělena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tředozemním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mořem. Úzká pevnina, která odděluje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everní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meriku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ižní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meriku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, se někdy nazývá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třední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merika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. Na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ižní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oravě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se daří pěstování vinné révy. Důležitá rekreační střediska v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rkonoších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jsou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pindlerův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lýn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,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ec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_od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něžkou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anské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ázně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.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istorické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jádro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rahy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tvoří na levém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ltavském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břehu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alá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trana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radčany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, na pravém břehu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taré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ěsto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ové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ěsto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. Z dolejšího konce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áclavského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áměstí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vybíhá k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árodnímu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ivadlu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árodní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řída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. Šli jsme ulicí V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orkách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, dále do ulice _ad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inným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potokem. Z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arlova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mostu jsme se dívali na _rad. Ubytovali jsme se v hotelu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odrá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vězda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. Na oběd jsme šli do hostince _a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ychtě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a na večeři do hostince _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eské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 xml:space="preserve"> _</w:t>
      </w:r>
      <w:proofErr w:type="spellStart"/>
      <w:r w:rsidRPr="00A719A9">
        <w:rPr>
          <w:rFonts w:ascii="Arial" w:eastAsia="Times New Roman" w:hAnsi="Arial" w:cs="Arial"/>
          <w:szCs w:val="24"/>
          <w:lang w:eastAsia="cs-CZ"/>
        </w:rPr>
        <w:t>oruny</w:t>
      </w:r>
      <w:proofErr w:type="spellEnd"/>
      <w:r w:rsidRPr="00A719A9">
        <w:rPr>
          <w:rFonts w:ascii="Arial" w:eastAsia="Times New Roman" w:hAnsi="Arial" w:cs="Arial"/>
          <w:szCs w:val="24"/>
          <w:lang w:eastAsia="cs-CZ"/>
        </w:rPr>
        <w:t>.</w:t>
      </w:r>
    </w:p>
    <w:p w:rsidR="00A719A9" w:rsidRDefault="00A719A9"/>
    <w:sectPr w:rsidR="00A7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14ADF"/>
    <w:multiLevelType w:val="multilevel"/>
    <w:tmpl w:val="0DD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148A9"/>
    <w:multiLevelType w:val="multilevel"/>
    <w:tmpl w:val="9DF2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F0669"/>
    <w:multiLevelType w:val="multilevel"/>
    <w:tmpl w:val="4C52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75338"/>
    <w:multiLevelType w:val="multilevel"/>
    <w:tmpl w:val="9C0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E2A00"/>
    <w:multiLevelType w:val="hybridMultilevel"/>
    <w:tmpl w:val="7A406E0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309A9"/>
    <w:multiLevelType w:val="multilevel"/>
    <w:tmpl w:val="7B5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41383"/>
    <w:multiLevelType w:val="multilevel"/>
    <w:tmpl w:val="866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E4AA4"/>
    <w:multiLevelType w:val="multilevel"/>
    <w:tmpl w:val="8384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E1"/>
    <w:rsid w:val="00744CE1"/>
    <w:rsid w:val="00A719A9"/>
    <w:rsid w:val="00E7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24D1-BF3B-4823-89AC-AF329BCB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9A9"/>
    <w:pPr>
      <w:spacing w:after="0" w:line="240" w:lineRule="auto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A719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9A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719A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19A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3850</Characters>
  <Application>Microsoft Office Word</Application>
  <DocSecurity>0</DocSecurity>
  <Lines>32</Lines>
  <Paragraphs>8</Paragraphs>
  <ScaleCrop>false</ScaleCrop>
  <Company>Hewlett-Packard Company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Broďáková</dc:creator>
  <cp:keywords/>
  <dc:description/>
  <cp:lastModifiedBy>Bronislava Broďáková</cp:lastModifiedBy>
  <cp:revision>2</cp:revision>
  <dcterms:created xsi:type="dcterms:W3CDTF">2020-05-10T09:37:00Z</dcterms:created>
  <dcterms:modified xsi:type="dcterms:W3CDTF">2020-05-10T09:43:00Z</dcterms:modified>
</cp:coreProperties>
</file>