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6" w:space="0" w:color="CECFD0"/>
          <w:left w:val="single" w:sz="6" w:space="0" w:color="CECFD0"/>
          <w:bottom w:val="single" w:sz="6" w:space="0" w:color="CECFD0"/>
          <w:right w:val="single" w:sz="6" w:space="0" w:color="CECFD0"/>
        </w:tblBorders>
        <w:shd w:val="clear" w:color="auto" w:fill="FFFFFF"/>
        <w:tblLook w:val="04A0" w:firstRow="1" w:lastRow="0" w:firstColumn="1" w:lastColumn="0" w:noHBand="0" w:noVBand="1"/>
      </w:tblPr>
      <w:tblGrid>
        <w:gridCol w:w="486"/>
        <w:gridCol w:w="646"/>
        <w:gridCol w:w="652"/>
        <w:gridCol w:w="778"/>
        <w:gridCol w:w="616"/>
        <w:gridCol w:w="605"/>
        <w:gridCol w:w="601"/>
        <w:gridCol w:w="665"/>
      </w:tblGrid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pád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ты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ru-RU"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Он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/o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ru-RU" w:eastAsia="cs-CZ"/>
              </w:rPr>
              <w:t>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она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мы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вы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они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´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я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ты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он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онá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мы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вы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они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´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меня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´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тебя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´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eгó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её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нас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вас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их</w:t>
            </w:r>
            <w:proofErr w:type="spellEnd"/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мне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тебе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´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eмý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ей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нам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вам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им</w:t>
            </w:r>
            <w:proofErr w:type="spellEnd"/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меня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´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тебя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´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eгó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её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нас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вас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их</w:t>
            </w:r>
            <w:proofErr w:type="spellEnd"/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мне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тебе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´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о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нём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о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ней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о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нас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о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вас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о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них</w:t>
            </w:r>
            <w:proofErr w:type="spellEnd"/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мной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тобóй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им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ей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нáми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вáми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ru-RU" w:eastAsia="cs-CZ"/>
              </w:rPr>
              <w:t>н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и´ми</w:t>
            </w:r>
            <w:proofErr w:type="spellEnd"/>
          </w:p>
        </w:tc>
      </w:tr>
    </w:tbl>
    <w:p w:rsidR="00561A26" w:rsidRDefault="00561A26" w:rsidP="00561A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Poznámky:</w:t>
      </w:r>
    </w:p>
    <w:p w:rsidR="00561A26" w:rsidRDefault="00561A26" w:rsidP="00561A26">
      <w:pPr>
        <w:numPr>
          <w:ilvl w:val="0"/>
          <w:numId w:val="1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cs-CZ"/>
        </w:rPr>
        <w:t>skloňování osobního zájmena </w:t>
      </w:r>
      <w:proofErr w:type="spellStart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они</w:t>
      </w:r>
      <w:proofErr w:type="spell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´</w:t>
      </w:r>
      <w:r>
        <w:rPr>
          <w:rFonts w:ascii="Arial" w:eastAsia="Times New Roman" w:hAnsi="Arial" w:cs="Arial"/>
          <w:color w:val="333333"/>
          <w:sz w:val="18"/>
          <w:szCs w:val="18"/>
          <w:lang w:eastAsia="cs-CZ"/>
        </w:rPr>
        <w:t> platí pro 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všechny rody</w:t>
      </w:r>
    </w:p>
    <w:p w:rsidR="00561A26" w:rsidRDefault="00561A26" w:rsidP="00561A26">
      <w:pPr>
        <w:numPr>
          <w:ilvl w:val="0"/>
          <w:numId w:val="1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cs-CZ"/>
        </w:rPr>
        <w:t>pokud je před osobním zájmenem začínajícím v jednotlivých pádech samohláskou předložka, osobní zájmeno v daném pádě doplňujeme 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souhláskou н-</w:t>
      </w:r>
      <w:r>
        <w:rPr>
          <w:rFonts w:ascii="Arial" w:eastAsia="Times New Roman" w:hAnsi="Arial" w:cs="Arial"/>
          <w:color w:val="333333"/>
          <w:sz w:val="18"/>
          <w:szCs w:val="18"/>
          <w:lang w:eastAsia="cs-CZ"/>
        </w:rPr>
        <w:br/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Příklad: </w:t>
      </w:r>
      <w:r>
        <w:rPr>
          <w:rFonts w:ascii="Arial" w:eastAsia="Times New Roman" w:hAnsi="Arial" w:cs="Arial"/>
          <w:color w:val="333333"/>
          <w:sz w:val="18"/>
          <w:szCs w:val="18"/>
          <w:lang w:eastAsia="cs-CZ"/>
        </w:rPr>
        <w:t>7. pád zájmena ОН = ИМ (bez předložky), ale s předložkou  С </w:t>
      </w:r>
      <w:proofErr w:type="gramStart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Н</w:t>
      </w:r>
      <w:r>
        <w:rPr>
          <w:rFonts w:ascii="Arial" w:eastAsia="Times New Roman" w:hAnsi="Arial" w:cs="Arial"/>
          <w:color w:val="333333"/>
          <w:sz w:val="18"/>
          <w:szCs w:val="18"/>
          <w:lang w:eastAsia="cs-CZ"/>
        </w:rPr>
        <w:t>ИМ ( s ním</w:t>
      </w:r>
      <w:proofErr w:type="gramEnd"/>
      <w:r>
        <w:rPr>
          <w:rFonts w:ascii="Arial" w:eastAsia="Times New Roman" w:hAnsi="Arial" w:cs="Arial"/>
          <w:color w:val="333333"/>
          <w:sz w:val="18"/>
          <w:szCs w:val="18"/>
          <w:lang w:eastAsia="cs-CZ"/>
        </w:rPr>
        <w:t>)</w:t>
      </w:r>
    </w:p>
    <w:p w:rsidR="00561A26" w:rsidRDefault="00561A26" w:rsidP="00561A26"/>
    <w:p w:rsidR="00561A26" w:rsidRDefault="00561A26" w:rsidP="00561A26">
      <w:r>
        <w:t xml:space="preserve">Překlad – modrý do </w:t>
      </w:r>
      <w:proofErr w:type="gramStart"/>
      <w:r>
        <w:t>1.5., růžový</w:t>
      </w:r>
      <w:proofErr w:type="gramEnd"/>
      <w:r>
        <w:t xml:space="preserve"> do 8.5.</w:t>
      </w:r>
    </w:p>
    <w:tbl>
      <w:tblPr>
        <w:tblW w:w="0" w:type="auto"/>
        <w:tblCellSpacing w:w="15" w:type="dxa"/>
        <w:tblBorders>
          <w:top w:val="single" w:sz="6" w:space="0" w:color="CECFD0"/>
          <w:left w:val="single" w:sz="6" w:space="0" w:color="CECFD0"/>
          <w:bottom w:val="single" w:sz="6" w:space="0" w:color="CECFD0"/>
          <w:right w:val="single" w:sz="6" w:space="0" w:color="CECFD0"/>
        </w:tblBorders>
        <w:shd w:val="clear" w:color="auto" w:fill="FFFFFF"/>
        <w:tblLook w:val="04A0" w:firstRow="1" w:lastRow="0" w:firstColumn="1" w:lastColumn="0" w:noHBand="0" w:noVBand="1"/>
      </w:tblPr>
      <w:tblGrid>
        <w:gridCol w:w="2226"/>
      </w:tblGrid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95B3D7" w:themeFill="accent1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Hovořil jsem s ním o tom.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95B3D7" w:themeFill="accent1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Zvu tě na návštěvu.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95B3D7" w:themeFill="accent1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Přišli k nám na návštěvu.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95B3D7" w:themeFill="accent1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Nemůžete s nimi mluvit.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95B3D7" w:themeFill="accent1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Vidíte nás?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95B3D7" w:themeFill="accent1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Řekla jsem mu o tom.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95B3D7" w:themeFill="accent1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Mám k vám prosbu.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D99594" w:themeFill="accent2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Nerozumím ti.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D99594" w:themeFill="accent2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Nerozumím jí/jemu.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D99594" w:themeFill="accent2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Nerozumím vám/jim.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D99594" w:themeFill="accent2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Máš čas?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D99594" w:themeFill="accent2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Půjdeš se mnou/námi?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D99594" w:themeFill="accent2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Zavolám vám večer.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D99594" w:themeFill="accent2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Už jsi s ní mluvil?</w:t>
            </w:r>
          </w:p>
        </w:tc>
      </w:tr>
    </w:tbl>
    <w:p w:rsidR="00561A26" w:rsidRDefault="00561A26" w:rsidP="00561A26"/>
    <w:tbl>
      <w:tblPr>
        <w:tblW w:w="0" w:type="auto"/>
        <w:tblCellSpacing w:w="15" w:type="dxa"/>
        <w:tblBorders>
          <w:top w:val="single" w:sz="6" w:space="0" w:color="CECFD0"/>
          <w:left w:val="single" w:sz="6" w:space="0" w:color="CECFD0"/>
          <w:bottom w:val="single" w:sz="6" w:space="0" w:color="CECFD0"/>
          <w:right w:val="single" w:sz="6" w:space="0" w:color="CECFD0"/>
        </w:tblBorders>
        <w:shd w:val="clear" w:color="auto" w:fill="FFFFFF"/>
        <w:tblLook w:val="04A0" w:firstRow="1" w:lastRow="0" w:firstColumn="1" w:lastColumn="0" w:noHBand="0" w:noVBand="1"/>
      </w:tblPr>
      <w:tblGrid>
        <w:gridCol w:w="486"/>
        <w:gridCol w:w="1102"/>
        <w:gridCol w:w="740"/>
        <w:gridCol w:w="763"/>
        <w:gridCol w:w="985"/>
      </w:tblGrid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lastRenderedPageBreak/>
              <w:t>pád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мой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моя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моё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мои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´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мой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моя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´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моё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мои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´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моегó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моéй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моегó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мои´х</w:t>
            </w:r>
            <w:proofErr w:type="spellEnd"/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моемý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моéй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моемý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мои´м</w:t>
            </w:r>
            <w:proofErr w:type="spellEnd"/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мой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моегó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-živ. 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мою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´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моё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мои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´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мои´х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-živ.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о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моём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о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моéй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о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моём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о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мои´х</w:t>
            </w:r>
            <w:proofErr w:type="spellEnd"/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мои´м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моéй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мои´м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мои´ми</w:t>
            </w:r>
            <w:proofErr w:type="spellEnd"/>
          </w:p>
        </w:tc>
      </w:tr>
    </w:tbl>
    <w:p w:rsidR="00561A26" w:rsidRDefault="00561A26" w:rsidP="00561A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333333"/>
          <w:sz w:val="18"/>
          <w:szCs w:val="18"/>
          <w:vertAlign w:val="superscript"/>
          <w:lang w:eastAsia="cs-CZ"/>
        </w:rPr>
        <w:t>1</w:t>
      </w:r>
      <w:r>
        <w:rPr>
          <w:rFonts w:ascii="Arial" w:eastAsia="Times New Roman" w:hAnsi="Arial" w:cs="Arial"/>
          <w:color w:val="333333"/>
          <w:sz w:val="18"/>
          <w:szCs w:val="18"/>
          <w:lang w:eastAsia="cs-CZ"/>
        </w:rPr>
        <w:t> platí v situaci, kdy je následující podstatné jméno životné</w:t>
      </w:r>
    </w:p>
    <w:tbl>
      <w:tblPr>
        <w:tblW w:w="0" w:type="auto"/>
        <w:tblCellSpacing w:w="15" w:type="dxa"/>
        <w:tblBorders>
          <w:top w:val="single" w:sz="6" w:space="0" w:color="CECFD0"/>
          <w:left w:val="single" w:sz="6" w:space="0" w:color="CECFD0"/>
          <w:bottom w:val="single" w:sz="6" w:space="0" w:color="CECFD0"/>
          <w:right w:val="single" w:sz="6" w:space="0" w:color="CECFD0"/>
        </w:tblBorders>
        <w:shd w:val="clear" w:color="auto" w:fill="FFFFFF"/>
        <w:tblLook w:val="04A0" w:firstRow="1" w:lastRow="0" w:firstColumn="1" w:lastColumn="0" w:noHBand="0" w:noVBand="1"/>
      </w:tblPr>
      <w:tblGrid>
        <w:gridCol w:w="486"/>
        <w:gridCol w:w="1155"/>
        <w:gridCol w:w="860"/>
        <w:gridCol w:w="883"/>
        <w:gridCol w:w="1539"/>
      </w:tblGrid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pád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наш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нáша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нáше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нáши</w:t>
            </w:r>
            <w:proofErr w:type="spellEnd"/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наш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нáша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нáше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нáши</w:t>
            </w:r>
            <w:proofErr w:type="spellEnd"/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нáшего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нáшей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нáшего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нáших</w:t>
            </w:r>
            <w:proofErr w:type="spellEnd"/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нáшему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нáшей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нáшему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нáшим</w:t>
            </w:r>
            <w:proofErr w:type="spellEnd"/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наш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нáшего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 -živ.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нáшу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нáше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нáши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нáших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-živ.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о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нáшем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о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нáшей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о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нáшем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о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нáших</w:t>
            </w:r>
            <w:proofErr w:type="spellEnd"/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нáшим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нáшей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нáшим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нáшими</w:t>
            </w:r>
            <w:proofErr w:type="spellEnd"/>
          </w:p>
        </w:tc>
      </w:tr>
    </w:tbl>
    <w:p w:rsidR="00561A26" w:rsidRDefault="00561A26" w:rsidP="00561A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cs-CZ"/>
        </w:rPr>
        <w:t> </w:t>
      </w:r>
    </w:p>
    <w:tbl>
      <w:tblPr>
        <w:tblW w:w="0" w:type="auto"/>
        <w:tblCellSpacing w:w="15" w:type="dxa"/>
        <w:tblBorders>
          <w:top w:val="single" w:sz="6" w:space="0" w:color="CECFD0"/>
          <w:left w:val="single" w:sz="6" w:space="0" w:color="CECFD0"/>
          <w:bottom w:val="single" w:sz="6" w:space="0" w:color="CECFD0"/>
          <w:right w:val="single" w:sz="6" w:space="0" w:color="CECFD0"/>
        </w:tblBorders>
        <w:shd w:val="clear" w:color="auto" w:fill="FFFFFF"/>
        <w:tblLook w:val="04A0" w:firstRow="1" w:lastRow="0" w:firstColumn="1" w:lastColumn="0" w:noHBand="0" w:noVBand="1"/>
      </w:tblPr>
      <w:tblGrid>
        <w:gridCol w:w="486"/>
        <w:gridCol w:w="1192"/>
        <w:gridCol w:w="856"/>
        <w:gridCol w:w="880"/>
        <w:gridCol w:w="1532"/>
      </w:tblGrid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pád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ваш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вáша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вáше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вáши</w:t>
            </w:r>
            <w:proofErr w:type="spellEnd"/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ваш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вáша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вáше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вáши</w:t>
            </w:r>
            <w:proofErr w:type="spellEnd"/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вáшего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вáшей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вáшего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вáших</w:t>
            </w:r>
            <w:proofErr w:type="spellEnd"/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вáшему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вáшей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вáшему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вáшим</w:t>
            </w:r>
            <w:proofErr w:type="spellEnd"/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Ваш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вáшего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 –živ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вáшу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вáше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вáши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вáших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-živ.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о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вáшем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о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вáшей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о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вáшем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 xml:space="preserve">о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вáших</w:t>
            </w:r>
            <w:proofErr w:type="spellEnd"/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3E2E1"/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вáшим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вáшей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вáшим</w:t>
            </w:r>
            <w:proofErr w:type="spellEnd"/>
          </w:p>
        </w:tc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45" w:type="dxa"/>
            </w:tcMar>
            <w:vAlign w:val="center"/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нáшими</w:t>
            </w:r>
            <w:proofErr w:type="spellEnd"/>
          </w:p>
        </w:tc>
      </w:tr>
    </w:tbl>
    <w:p w:rsidR="00561A26" w:rsidRDefault="00561A26" w:rsidP="00561A26">
      <w:pPr>
        <w:numPr>
          <w:ilvl w:val="0"/>
          <w:numId w:val="2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cs-CZ"/>
        </w:rPr>
        <w:lastRenderedPageBreak/>
        <w:t>skloňování přivlastňovacích zájmen </w:t>
      </w:r>
      <w:proofErr w:type="spellStart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твой</w:t>
      </w:r>
      <w:proofErr w:type="spell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твоя</w:t>
      </w:r>
      <w:proofErr w:type="spell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твоё</w:t>
      </w:r>
      <w:proofErr w:type="spell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твои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 probíhá stejně jako v případě přivlastňovacího zájmena </w:t>
      </w: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cs-CZ"/>
        </w:rPr>
        <w:t>мой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cs-CZ"/>
        </w:rPr>
        <w:t>моя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cs-CZ"/>
        </w:rPr>
        <w:t>моё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cs-CZ"/>
        </w:rPr>
        <w:t>мои</w:t>
      </w:r>
      <w:proofErr w:type="spellEnd"/>
    </w:p>
    <w:p w:rsidR="00561A26" w:rsidRDefault="00561A26" w:rsidP="00561A26">
      <w:pPr>
        <w:numPr>
          <w:ilvl w:val="0"/>
          <w:numId w:val="2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cs-CZ"/>
        </w:rPr>
        <w:t> skloňování přivlastňovacích zájmen </w:t>
      </w:r>
      <w:proofErr w:type="spellStart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мои</w:t>
      </w:r>
      <w:proofErr w:type="spell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твои</w:t>
      </w:r>
      <w:proofErr w:type="spell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наши</w:t>
      </w:r>
      <w:proofErr w:type="spell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ваши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eastAsia="cs-CZ"/>
        </w:rPr>
        <w:t> platí pro všechny rody</w:t>
      </w:r>
    </w:p>
    <w:p w:rsidR="00561A26" w:rsidRDefault="00561A26" w:rsidP="00561A26">
      <w:pPr>
        <w:numPr>
          <w:ilvl w:val="0"/>
          <w:numId w:val="2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cs-CZ"/>
        </w:rPr>
        <w:t>pokud používáme přivlastňovací zájmeno s životným podstatným jménem, potom má zájmeno tvar druhého pádu (viz tabulka)</w:t>
      </w:r>
    </w:p>
    <w:p w:rsidR="00561A26" w:rsidRPr="00561A26" w:rsidRDefault="00561A26" w:rsidP="00561A26">
      <w:pPr>
        <w:numPr>
          <w:ilvl w:val="0"/>
          <w:numId w:val="2"/>
        </w:num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cs-CZ"/>
        </w:rPr>
        <w:t>přivlastňovací zájmena </w:t>
      </w:r>
      <w:proofErr w:type="spellStart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егó</w:t>
      </w:r>
      <w:proofErr w:type="spell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 xml:space="preserve">,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её</w:t>
      </w:r>
      <w:proofErr w:type="spell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егó</w:t>
      </w:r>
      <w:proofErr w:type="spell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 xml:space="preserve"> 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их</w:t>
      </w:r>
      <w:proofErr w:type="spellEnd"/>
      <w:proofErr w:type="gramEnd"/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cs-CZ"/>
        </w:rPr>
        <w:t>  NESKLOŇUJEME!</w:t>
      </w:r>
    </w:p>
    <w:p w:rsidR="00561A26" w:rsidRPr="00561A26" w:rsidRDefault="00561A26" w:rsidP="00561A26">
      <w:pPr>
        <w:shd w:val="clear" w:color="auto" w:fill="FFFFFF"/>
        <w:spacing w:before="48" w:after="24" w:line="360" w:lineRule="atLeast"/>
        <w:ind w:left="24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bookmarkStart w:id="0" w:name="_GoBack"/>
      <w:bookmarkEnd w:id="0"/>
    </w:p>
    <w:p w:rsidR="00561A26" w:rsidRDefault="00561A26" w:rsidP="00561A26">
      <w:pPr>
        <w:shd w:val="clear" w:color="auto" w:fill="FFFFFF"/>
        <w:spacing w:before="48" w:after="24" w:line="360" w:lineRule="atLeast"/>
        <w:ind w:left="-120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  <w:r>
        <w:t xml:space="preserve">Překlad – modrý do </w:t>
      </w:r>
      <w:proofErr w:type="gramStart"/>
      <w:r>
        <w:t>1.5., růžový</w:t>
      </w:r>
      <w:proofErr w:type="gramEnd"/>
      <w:r>
        <w:t xml:space="preserve"> do 8.5.</w:t>
      </w:r>
    </w:p>
    <w:p w:rsidR="00561A26" w:rsidRDefault="00561A26" w:rsidP="00561A2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18"/>
          <w:szCs w:val="18"/>
          <w:lang w:eastAsia="cs-CZ"/>
        </w:rPr>
      </w:pPr>
    </w:p>
    <w:tbl>
      <w:tblPr>
        <w:tblW w:w="0" w:type="auto"/>
        <w:tblCellSpacing w:w="15" w:type="dxa"/>
        <w:tblBorders>
          <w:top w:val="single" w:sz="6" w:space="0" w:color="CECFD0"/>
          <w:left w:val="single" w:sz="6" w:space="0" w:color="CECFD0"/>
          <w:bottom w:val="single" w:sz="6" w:space="0" w:color="CECFD0"/>
          <w:right w:val="single" w:sz="6" w:space="0" w:color="CECFD0"/>
        </w:tblBorders>
        <w:shd w:val="clear" w:color="auto" w:fill="FFFFFF"/>
        <w:tblLook w:val="04A0" w:firstRow="1" w:lastRow="0" w:firstColumn="1" w:lastColumn="0" w:noHBand="0" w:noVBand="1"/>
      </w:tblPr>
      <w:tblGrid>
        <w:gridCol w:w="2827"/>
      </w:tblGrid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95B3D7" w:themeFill="accent1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T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o je můj /jeho/její přítel.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95B3D7" w:themeFill="accent1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To je vaše kniha?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95B3D7" w:themeFill="accent1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To je můj/jeho/její mobil.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95B3D7" w:themeFill="accent1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Přišli vaši studenti.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95B3D7" w:themeFill="accent1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Řekni  o tom svým  rodičům.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95B3D7" w:themeFill="accent1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Mluvila jsem s vaším bratrem.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D99594" w:themeFill="accent2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Hovořili jsme o tvých studentech.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D99594" w:themeFill="accent2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Znáte mé známé?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D99594" w:themeFill="accent2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To není moje, ale tvoje.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D99594" w:themeFill="accent2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Znám dobře tvůj názor.</w:t>
            </w:r>
          </w:p>
        </w:tc>
      </w:tr>
      <w:tr w:rsidR="00561A26" w:rsidTr="00561A26">
        <w:trPr>
          <w:tblCellSpacing w:w="15" w:type="dxa"/>
        </w:trPr>
        <w:tc>
          <w:tcPr>
            <w:tcW w:w="0" w:type="auto"/>
            <w:tcBorders>
              <w:top w:val="single" w:sz="6" w:space="0" w:color="CECFD0"/>
              <w:left w:val="single" w:sz="6" w:space="0" w:color="CECFD0"/>
              <w:bottom w:val="single" w:sz="6" w:space="0" w:color="CECFD0"/>
              <w:right w:val="single" w:sz="6" w:space="0" w:color="CECFD0"/>
            </w:tcBorders>
            <w:shd w:val="clear" w:color="auto" w:fill="D99594" w:themeFill="accent2" w:themeFillTint="99"/>
            <w:tcMar>
              <w:top w:w="30" w:type="dxa"/>
              <w:left w:w="60" w:type="dxa"/>
              <w:bottom w:w="30" w:type="dxa"/>
              <w:right w:w="45" w:type="dxa"/>
            </w:tcMar>
            <w:hideMark/>
          </w:tcPr>
          <w:p w:rsidR="00561A26" w:rsidRDefault="00561A26">
            <w:pPr>
              <w:spacing w:before="75" w:after="7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cs-CZ"/>
              </w:rPr>
              <w:t>Pamatuji si vašeho otce.</w:t>
            </w:r>
          </w:p>
        </w:tc>
      </w:tr>
    </w:tbl>
    <w:p w:rsidR="00561A26" w:rsidRDefault="00561A26" w:rsidP="00561A26"/>
    <w:p w:rsidR="007A371D" w:rsidRDefault="007A371D"/>
    <w:sectPr w:rsidR="007A3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A0CD0"/>
    <w:multiLevelType w:val="multilevel"/>
    <w:tmpl w:val="6F62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4F5C8B"/>
    <w:multiLevelType w:val="multilevel"/>
    <w:tmpl w:val="10AAA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26"/>
    <w:rsid w:val="00561A26"/>
    <w:rsid w:val="007A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1A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1A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Uživatel_10</dc:creator>
  <cp:lastModifiedBy>Uživatel_10</cp:lastModifiedBy>
  <cp:revision>1</cp:revision>
  <dcterms:created xsi:type="dcterms:W3CDTF">2020-04-26T07:26:00Z</dcterms:created>
  <dcterms:modified xsi:type="dcterms:W3CDTF">2020-04-26T07:32:00Z</dcterms:modified>
</cp:coreProperties>
</file>