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E8" w:rsidRDefault="006A62E8" w:rsidP="006A62E8">
      <w:pPr>
        <w:spacing w:after="349"/>
        <w:ind w:left="233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Průběh roku</w:t>
      </w:r>
    </w:p>
    <w:p w:rsidR="006A62E8" w:rsidRDefault="006A62E8" w:rsidP="006A62E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1. Wortschatz                                  </w:t>
      </w:r>
      <w:r>
        <w:rPr>
          <w:rFonts w:ascii="Times New Roman" w:eastAsia="Times New Roman" w:hAnsi="Times New Roman" w:cs="Times New Roman"/>
          <w:sz w:val="32"/>
        </w:rPr>
        <w:t>Slovní zásoba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A62E8" w:rsidRDefault="006A62E8" w:rsidP="006A62E8">
      <w:pPr>
        <w:tabs>
          <w:tab w:val="center" w:pos="531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Jahreszeiten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roční období                                                                                                       </w:t>
      </w:r>
    </w:p>
    <w:tbl>
      <w:tblPr>
        <w:tblStyle w:val="TableGrid"/>
        <w:tblW w:w="5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300"/>
      </w:tblGrid>
      <w:tr w:rsidR="006A62E8" w:rsidTr="00C01E46">
        <w:trPr>
          <w:trHeight w:val="271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Frühling, 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jaro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Herbst, 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podzim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Jahreszeit, die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roční období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Sommer, 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léto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Winter, 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zima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Im Frühling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na jaře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Im Sommer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v létě</w:t>
            </w:r>
          </w:p>
        </w:tc>
      </w:tr>
      <w:tr w:rsidR="006A62E8" w:rsidTr="00C01E46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Im Herbst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na podzim</w:t>
            </w:r>
          </w:p>
        </w:tc>
      </w:tr>
      <w:tr w:rsidR="006A62E8" w:rsidTr="00C01E46">
        <w:trPr>
          <w:trHeight w:val="271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 Winter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C01E46">
            <w:r>
              <w:rPr>
                <w:rFonts w:ascii="Times New Roman" w:eastAsia="Times New Roman" w:hAnsi="Times New Roman" w:cs="Times New Roman"/>
                <w:b/>
                <w:sz w:val="24"/>
              </w:rPr>
              <w:t>v zimě</w:t>
            </w:r>
          </w:p>
        </w:tc>
      </w:tr>
    </w:tbl>
    <w:p w:rsidR="006A62E8" w:rsidRDefault="006A62E8" w:rsidP="006A62E8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Monate im Jahr</w:t>
      </w:r>
    </w:p>
    <w:p w:rsidR="006A62E8" w:rsidRDefault="006A62E8" w:rsidP="006A62E8">
      <w:pPr>
        <w:spacing w:after="10" w:line="249" w:lineRule="auto"/>
        <w:ind w:left="-5" w:right="3169" w:hanging="10"/>
      </w:pPr>
      <w:r>
        <w:rPr>
          <w:rFonts w:ascii="Times New Roman" w:eastAsia="Times New Roman" w:hAnsi="Times New Roman" w:cs="Times New Roman"/>
          <w:b/>
          <w:sz w:val="24"/>
        </w:rPr>
        <w:t>der Januar, der Februar.......                                         im Januar, im Februar......</w:t>
      </w:r>
    </w:p>
    <w:p w:rsidR="006A62E8" w:rsidRDefault="006A62E8" w:rsidP="006A62E8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Januar,  Februar, März,  April,  Mai,  Juni,  Juli,  August,  September,  Oktober, </w:t>
      </w:r>
    </w:p>
    <w:p w:rsidR="006A62E8" w:rsidRDefault="006A62E8" w:rsidP="006A62E8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November,  Dezember</w:t>
      </w:r>
    </w:p>
    <w:tbl>
      <w:tblPr>
        <w:tblStyle w:val="TableGrid"/>
        <w:tblpPr w:leftFromText="141" w:rightFromText="141" w:vertAnchor="text" w:tblpY="1"/>
        <w:tblOverlap w:val="never"/>
        <w:tblW w:w="78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3151"/>
      </w:tblGrid>
      <w:tr w:rsidR="006A62E8" w:rsidTr="006A62E8">
        <w:trPr>
          <w:trHeight w:val="271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Feste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svátky</w:t>
            </w:r>
          </w:p>
        </w:tc>
      </w:tr>
      <w:tr w:rsidR="006A62E8" w:rsidTr="006A62E8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Silvester, Neujahr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Silvestr, Novýrok</w:t>
            </w:r>
          </w:p>
        </w:tc>
      </w:tr>
      <w:tr w:rsidR="006A62E8" w:rsidTr="006A62E8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um Mitternacht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o půlnoci</w:t>
            </w:r>
          </w:p>
        </w:tc>
      </w:tr>
      <w:tr w:rsidR="006A62E8" w:rsidTr="006A62E8">
        <w:trPr>
          <w:trHeight w:val="27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</w:tbl>
    <w:p w:rsidR="006A62E8" w:rsidRDefault="006A62E8" w:rsidP="006A62E8">
      <w:pPr>
        <w:spacing w:after="10" w:line="249" w:lineRule="auto"/>
        <w:ind w:right="1518"/>
      </w:pPr>
      <w:r>
        <w:rPr>
          <w:rFonts w:ascii="Times New Roman" w:eastAsia="Times New Roman" w:hAnsi="Times New Roman" w:cs="Times New Roman"/>
          <w:b/>
          <w:sz w:val="24"/>
        </w:rPr>
        <w:t xml:space="preserve">Valentinstag                                                        den svatého Valentýna der 14. Februar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14. února</w:t>
      </w:r>
    </w:p>
    <w:tbl>
      <w:tblPr>
        <w:tblStyle w:val="TableGrid"/>
        <w:tblpPr w:leftFromText="141" w:rightFromText="141" w:vertAnchor="text" w:tblpY="1"/>
        <w:tblOverlap w:val="never"/>
        <w:tblW w:w="76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972"/>
        <w:gridCol w:w="122"/>
      </w:tblGrid>
      <w:tr w:rsidR="006A62E8" w:rsidTr="006A62E8">
        <w:trPr>
          <w:gridAfter w:val="1"/>
          <w:wAfter w:w="122" w:type="dxa"/>
          <w:trHeight w:val="40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 Tag der Verliebten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svátek zamilovaných</w:t>
            </w:r>
          </w:p>
        </w:tc>
      </w:tr>
      <w:tr w:rsidR="006A62E8" w:rsidTr="006A62E8">
        <w:trPr>
          <w:gridAfter w:val="1"/>
          <w:wAfter w:w="122" w:type="dxa"/>
          <w:trHeight w:val="41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Ostern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Velikonoce</w:t>
            </w: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das Fest des Frühlings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svátky jara</w:t>
            </w: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am Ostermontag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naVelikonoční pondělí </w:t>
            </w: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gridAfter w:val="1"/>
          <w:wAfter w:w="122" w:type="dxa"/>
          <w:trHeight w:val="41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Geburtstag, der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narozeniny</w:t>
            </w:r>
          </w:p>
        </w:tc>
      </w:tr>
      <w:tr w:rsidR="006A62E8" w:rsidTr="00FB46A2">
        <w:trPr>
          <w:gridAfter w:val="1"/>
          <w:wAfter w:w="122" w:type="dxa"/>
          <w:trHeight w:val="41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Namenstag, der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svátek</w:t>
            </w: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Hochzeit, die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svatba</w:t>
            </w: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Jahrestag, der, Jubiläum, das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výročí</w:t>
            </w: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pPr>
              <w:jc w:val="both"/>
            </w:pPr>
          </w:p>
        </w:tc>
      </w:tr>
      <w:tr w:rsidR="006A62E8" w:rsidTr="006A62E8">
        <w:trPr>
          <w:gridAfter w:val="1"/>
          <w:wAfter w:w="122" w:type="dxa"/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gridAfter w:val="1"/>
          <w:wAfter w:w="122" w:type="dxa"/>
          <w:trHeight w:val="27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Nikolaustag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den svatého Mikuláše</w:t>
            </w:r>
          </w:p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Sankt Nikolaus, Ängel und Teufel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Mikuláš, anděl a čert</w:t>
            </w:r>
          </w:p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r>
              <w:rPr>
                <w:rFonts w:ascii="Times New Roman" w:eastAsia="Times New Roman" w:hAnsi="Times New Roman" w:cs="Times New Roman"/>
                <w:b/>
                <w:sz w:val="24"/>
              </w:rPr>
              <w:t>am Heiligen Abend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 Štědrý den, na Štědrý večer</w:t>
            </w:r>
          </w:p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8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E8" w:rsidRDefault="006A62E8" w:rsidP="006A62E8"/>
        </w:tc>
      </w:tr>
      <w:tr w:rsidR="006A62E8" w:rsidTr="006A62E8">
        <w:trPr>
          <w:trHeight w:val="276"/>
        </w:trPr>
        <w:tc>
          <w:tcPr>
            <w:tcW w:w="4590" w:type="dxa"/>
          </w:tcPr>
          <w:p w:rsidR="006A62E8" w:rsidRDefault="006A62E8" w:rsidP="006A62E8"/>
        </w:tc>
        <w:tc>
          <w:tcPr>
            <w:tcW w:w="3094" w:type="dxa"/>
            <w:gridSpan w:val="2"/>
          </w:tcPr>
          <w:p w:rsidR="006A62E8" w:rsidRDefault="006A62E8" w:rsidP="006A62E8"/>
        </w:tc>
      </w:tr>
    </w:tbl>
    <w:p w:rsidR="005F3096" w:rsidRDefault="006A62E8" w:rsidP="005F3096">
      <w:pPr>
        <w:spacing w:after="0" w:line="250" w:lineRule="auto"/>
        <w:ind w:left="-5" w:right="63" w:hanging="10"/>
      </w:pPr>
      <w:r>
        <w:br w:type="textWrapping" w:clear="all"/>
      </w:r>
      <w:r w:rsidR="005F3096">
        <w:rPr>
          <w:rFonts w:ascii="Times New Roman" w:eastAsia="Times New Roman" w:hAnsi="Times New Roman" w:cs="Times New Roman"/>
          <w:b/>
          <w:sz w:val="30"/>
        </w:rPr>
        <w:t xml:space="preserve">Was und wann feiern wir oder machen wir im Laufe des Jahres </w:t>
      </w:r>
      <w:r w:rsidR="005F3096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F3096">
        <w:rPr>
          <w:rFonts w:ascii="Times New Roman" w:eastAsia="Times New Roman" w:hAnsi="Times New Roman" w:cs="Times New Roman"/>
          <w:b/>
          <w:sz w:val="30"/>
        </w:rPr>
        <w:t xml:space="preserve">  Ergänzen Sie die Tabelle  </w:t>
      </w:r>
    </w:p>
    <w:p w:rsidR="005F3096" w:rsidRDefault="005F3096" w:rsidP="005F3096">
      <w:pPr>
        <w:spacing w:after="327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</w:rPr>
        <w:t>Co a kdy slavíme nebo děláme v průběhu roku? Doplňte tabulku</w:t>
      </w:r>
    </w:p>
    <w:tbl>
      <w:tblPr>
        <w:tblStyle w:val="TableGrid"/>
        <w:tblW w:w="9076" w:type="dxa"/>
        <w:tblInd w:w="-2" w:type="dxa"/>
        <w:tblCellMar>
          <w:top w:w="69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0"/>
        <w:gridCol w:w="6346"/>
      </w:tblGrid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Wann?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b/>
                <w:sz w:val="30"/>
              </w:rPr>
              <w:t>Was?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Am 1.Januar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das Neue Jahr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Dreikönigetag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Zwischezeugnis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Am 14.Februar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Skiferien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März, April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Tag der Arbeit, Zeit derLiebe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Am  30. Juni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</w:tr>
    </w:tbl>
    <w:p w:rsidR="00A60E99" w:rsidRDefault="00A60E99"/>
    <w:tbl>
      <w:tblPr>
        <w:tblStyle w:val="TableGrid"/>
        <w:tblW w:w="9076" w:type="dxa"/>
        <w:tblInd w:w="-2" w:type="dxa"/>
        <w:tblCellMar>
          <w:top w:w="69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0"/>
        <w:gridCol w:w="6346"/>
      </w:tblGrid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Hurra Ferien!!!!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Zurrück in die Schule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Am 28. Oktober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</w:tr>
      <w:tr w:rsidR="005F3096" w:rsidTr="00C01E46">
        <w:trPr>
          <w:trHeight w:val="802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Vier Sonntage vor Weihnachten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Nikolaustag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Weihnachten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Am 31. Dezember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Mein Namenstag</w:t>
            </w:r>
          </w:p>
        </w:tc>
      </w:tr>
      <w:tr w:rsidR="005F3096" w:rsidTr="00C01E46">
        <w:trPr>
          <w:trHeight w:val="456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/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96" w:rsidRDefault="005F3096" w:rsidP="00C01E46">
            <w:r>
              <w:rPr>
                <w:rFonts w:ascii="Times New Roman" w:eastAsia="Times New Roman" w:hAnsi="Times New Roman" w:cs="Times New Roman"/>
                <w:sz w:val="30"/>
              </w:rPr>
              <w:t>Mein Geburtstag</w:t>
            </w:r>
          </w:p>
        </w:tc>
      </w:tr>
    </w:tbl>
    <w:p w:rsidR="005F3096" w:rsidRDefault="005F3096" w:rsidP="005F3096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          </w:t>
      </w:r>
    </w:p>
    <w:p w:rsidR="005F3096" w:rsidRDefault="005F3096"/>
    <w:p w:rsidR="005F3096" w:rsidRDefault="005F3096"/>
    <w:p w:rsidR="005F3096" w:rsidRDefault="005F3096">
      <w:r>
        <w:rPr>
          <w:rFonts w:ascii="Times New Roman" w:eastAsia="Times New Roman" w:hAnsi="Times New Roman" w:cs="Times New Roman"/>
          <w:b/>
          <w:sz w:val="30"/>
        </w:rPr>
        <w:lastRenderedPageBreak/>
        <w:t xml:space="preserve"> Was feiert man hier? </w:t>
      </w:r>
      <w:r>
        <w:rPr>
          <w:rFonts w:ascii="Times New Roman" w:eastAsia="Times New Roman" w:hAnsi="Times New Roman" w:cs="Times New Roman"/>
          <w:b/>
          <w:sz w:val="30"/>
        </w:rPr>
        <w:t xml:space="preserve"> Co se zde slaví?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>Fest des Frühlings, Jungen bekommen von Mädchen gefärbte Eier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 xml:space="preserve">Auf dem Weihnachtsmarkt: Stille Nacht, heilige Nacht..... 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 xml:space="preserve">Das Christkind ist geboren! 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 xml:space="preserve">Ohne Kerzen kann man sich __________ nicht vorstellen 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>Tag der Verliebten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>Wir wünschen viel Glück und Gesundheit zu eurem 50. Jahrestag</w:t>
      </w:r>
    </w:p>
    <w:p w:rsidR="005F3096" w:rsidRDefault="005F3096" w:rsidP="005F3096">
      <w:pPr>
        <w:numPr>
          <w:ilvl w:val="0"/>
          <w:numId w:val="1"/>
        </w:numPr>
        <w:spacing w:after="14" w:line="248" w:lineRule="auto"/>
        <w:ind w:hanging="300"/>
      </w:pPr>
      <w:r>
        <w:rPr>
          <w:rFonts w:ascii="Times New Roman" w:eastAsia="Times New Roman" w:hAnsi="Times New Roman" w:cs="Times New Roman"/>
          <w:sz w:val="30"/>
        </w:rPr>
        <w:t>Um Mitternacht.....</w:t>
      </w:r>
    </w:p>
    <w:p w:rsidR="005F3096" w:rsidRDefault="005F3096" w:rsidP="005F3096">
      <w:pPr>
        <w:spacing w:after="14" w:line="248" w:lineRule="auto"/>
        <w:ind w:left="-5" w:hanging="10"/>
      </w:pPr>
      <w:r>
        <w:rPr>
          <w:rFonts w:ascii="Times New Roman" w:eastAsia="Times New Roman" w:hAnsi="Times New Roman" w:cs="Times New Roman"/>
          <w:sz w:val="30"/>
        </w:rPr>
        <w:t>8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Mein Bruder ist heute fünf Jahre alt </w:t>
      </w:r>
    </w:p>
    <w:p w:rsidR="005F3096" w:rsidRDefault="005F3096" w:rsidP="005F3096">
      <w:pPr>
        <w:spacing w:after="329" w:line="248" w:lineRule="auto"/>
        <w:ind w:left="-5" w:hanging="10"/>
      </w:pPr>
      <w:r>
        <w:rPr>
          <w:rFonts w:ascii="Times New Roman" w:eastAsia="Times New Roman" w:hAnsi="Times New Roman" w:cs="Times New Roman"/>
          <w:sz w:val="30"/>
        </w:rPr>
        <w:t>9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Wir heiraten!!!!</w:t>
      </w:r>
    </w:p>
    <w:p w:rsidR="005F3096" w:rsidRDefault="005F3096"/>
    <w:p w:rsidR="005F3096" w:rsidRDefault="005F3096"/>
    <w:sectPr w:rsidR="005F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55" w:rsidRDefault="00350255" w:rsidP="005F3096">
      <w:pPr>
        <w:spacing w:after="0" w:line="240" w:lineRule="auto"/>
      </w:pPr>
      <w:r>
        <w:separator/>
      </w:r>
    </w:p>
  </w:endnote>
  <w:endnote w:type="continuationSeparator" w:id="0">
    <w:p w:rsidR="00350255" w:rsidRDefault="00350255" w:rsidP="005F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55" w:rsidRDefault="00350255" w:rsidP="005F3096">
      <w:pPr>
        <w:spacing w:after="0" w:line="240" w:lineRule="auto"/>
      </w:pPr>
      <w:r>
        <w:separator/>
      </w:r>
    </w:p>
  </w:footnote>
  <w:footnote w:type="continuationSeparator" w:id="0">
    <w:p w:rsidR="00350255" w:rsidRDefault="00350255" w:rsidP="005F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117C"/>
    <w:multiLevelType w:val="hybridMultilevel"/>
    <w:tmpl w:val="DF266004"/>
    <w:lvl w:ilvl="0" w:tplc="D77C3FE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AA5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6A5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F65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BAC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CEE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5C7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72F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F4D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B"/>
    <w:rsid w:val="001944BB"/>
    <w:rsid w:val="00350255"/>
    <w:rsid w:val="005F3096"/>
    <w:rsid w:val="006A62E8"/>
    <w:rsid w:val="00A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6596-CD06-43FD-80EA-5423ADD9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2E8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A62E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096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096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320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2020-06-06T11:41:00Z</dcterms:created>
  <dcterms:modified xsi:type="dcterms:W3CDTF">2020-06-06T12:06:00Z</dcterms:modified>
</cp:coreProperties>
</file>