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1C" w:rsidRDefault="00745D1C" w:rsidP="00745D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William Shakespeare </w:t>
      </w:r>
      <w:bookmarkStart w:id="0" w:name="_GoBack"/>
      <w:bookmarkEnd w:id="0"/>
      <w:r>
        <w:rPr>
          <w:b/>
          <w:sz w:val="24"/>
          <w:szCs w:val="24"/>
        </w:rPr>
        <w:tab/>
      </w:r>
      <w:r>
        <w:rPr>
          <w:sz w:val="24"/>
          <w:szCs w:val="24"/>
        </w:rPr>
        <w:t>(1564 – 1616)</w:t>
      </w:r>
    </w:p>
    <w:p w:rsidR="00745D1C" w:rsidRDefault="00745D1C" w:rsidP="00745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největší dramatik všech dob, básník (známé sonety</w:t>
      </w:r>
      <w:r w:rsidR="008C1E1F">
        <w:rPr>
          <w:sz w:val="24"/>
          <w:szCs w:val="24"/>
        </w:rPr>
        <w:t xml:space="preserve"> - 156</w:t>
      </w:r>
      <w:r>
        <w:rPr>
          <w:sz w:val="24"/>
          <w:szCs w:val="24"/>
        </w:rPr>
        <w:t>)</w:t>
      </w:r>
    </w:p>
    <w:p w:rsidR="00745D1C" w:rsidRDefault="00745D1C" w:rsidP="00745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celkem 36 – 38 dramat, překladatelé: Josef Václav Sládek, dnes Martin Hilský</w:t>
      </w:r>
    </w:p>
    <w:p w:rsidR="00745D1C" w:rsidRPr="003502D2" w:rsidRDefault="00745D1C" w:rsidP="00745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narodil se a žil ve </w:t>
      </w:r>
      <w:r w:rsidRPr="003502D2">
        <w:rPr>
          <w:sz w:val="24"/>
          <w:szCs w:val="24"/>
        </w:rPr>
        <w:t xml:space="preserve">Stratfordu nad </w:t>
      </w:r>
      <w:proofErr w:type="spellStart"/>
      <w:r w:rsidRPr="003502D2">
        <w:rPr>
          <w:sz w:val="24"/>
          <w:szCs w:val="24"/>
        </w:rPr>
        <w:t>Avonou</w:t>
      </w:r>
      <w:proofErr w:type="spellEnd"/>
    </w:p>
    <w:p w:rsidR="00745D1C" w:rsidRPr="003502D2" w:rsidRDefault="00745D1C" w:rsidP="00745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oženil se v 18 letech s 26 letou Annou</w:t>
      </w:r>
    </w:p>
    <w:p w:rsidR="00745D1C" w:rsidRPr="003502D2" w:rsidRDefault="00745D1C" w:rsidP="00745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 xml:space="preserve">rodinu později nechal ve </w:t>
      </w:r>
      <w:proofErr w:type="spellStart"/>
      <w:r w:rsidRPr="003502D2">
        <w:rPr>
          <w:sz w:val="24"/>
          <w:szCs w:val="24"/>
        </w:rPr>
        <w:t>Strafordu</w:t>
      </w:r>
      <w:proofErr w:type="spellEnd"/>
      <w:r w:rsidRPr="003502D2">
        <w:rPr>
          <w:sz w:val="24"/>
          <w:szCs w:val="24"/>
        </w:rPr>
        <w:t xml:space="preserve"> a odešel do Londýn, kde hrál divadlo a psal hry, založil divadelní společnost, poslední tři roky života se vrátil domů</w:t>
      </w:r>
    </w:p>
    <w:p w:rsidR="00745D1C" w:rsidRPr="003502D2" w:rsidRDefault="00745D1C" w:rsidP="00745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 xml:space="preserve"> psal hry různých druhů – komedie, tragédie, pohádkové a historické příběhy (v 1 období života psal hlavně komedie, ve druhém tragédie, ve třetím pohádkové příběhy = souviselo to s citovým rozpoložením a okolnostmi života)</w:t>
      </w:r>
    </w:p>
    <w:p w:rsidR="00745D1C" w:rsidRPr="003502D2" w:rsidRDefault="00745D1C" w:rsidP="00745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čerpal ze starých kronik, antických národů, lidového vyprávění</w:t>
      </w:r>
    </w:p>
    <w:p w:rsidR="00745D1C" w:rsidRPr="003502D2" w:rsidRDefault="00745D1C" w:rsidP="00745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jeho hrdinové jsou postavy z masa a kostí, naplno žijí, milují, nenávidí, sami si strojí svůj osud</w:t>
      </w:r>
    </w:p>
    <w:p w:rsidR="00745D1C" w:rsidRPr="003502D2" w:rsidRDefault="00745D1C" w:rsidP="00745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STÁLE AKTUÁLNÍ</w:t>
      </w:r>
    </w:p>
    <w:p w:rsidR="00745D1C" w:rsidRPr="003502D2" w:rsidRDefault="00745D1C" w:rsidP="00745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Nejznámější díla:</w:t>
      </w:r>
    </w:p>
    <w:p w:rsidR="00745D1C" w:rsidRPr="003502D2" w:rsidRDefault="00745D1C" w:rsidP="00745D1C">
      <w:pPr>
        <w:pStyle w:val="Odstavecseseznamem"/>
        <w:rPr>
          <w:sz w:val="24"/>
          <w:szCs w:val="24"/>
        </w:rPr>
      </w:pPr>
    </w:p>
    <w:p w:rsidR="00745D1C" w:rsidRPr="003502D2" w:rsidRDefault="00745D1C" w:rsidP="00745D1C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 w:rsidRPr="003502D2">
        <w:rPr>
          <w:sz w:val="24"/>
          <w:szCs w:val="24"/>
          <w:u w:val="single"/>
        </w:rPr>
        <w:t>Komedie: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Sen noci svatojánské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b/>
          <w:i/>
          <w:sz w:val="24"/>
          <w:szCs w:val="24"/>
        </w:rPr>
      </w:pPr>
      <w:r w:rsidRPr="003502D2">
        <w:rPr>
          <w:b/>
          <w:i/>
          <w:sz w:val="24"/>
          <w:szCs w:val="24"/>
        </w:rPr>
        <w:t>Zkrocení zlé ženy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Večer tříkrálový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Konec vše napraví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Mnoho povyku pro nic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Kupec benátský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Komedie plná omylů</w:t>
      </w:r>
    </w:p>
    <w:p w:rsidR="00745D1C" w:rsidRPr="003502D2" w:rsidRDefault="00745D1C" w:rsidP="00745D1C">
      <w:pPr>
        <w:pStyle w:val="Odstavecseseznamem"/>
        <w:ind w:left="2160"/>
        <w:rPr>
          <w:sz w:val="24"/>
          <w:szCs w:val="24"/>
        </w:rPr>
      </w:pPr>
    </w:p>
    <w:p w:rsidR="00745D1C" w:rsidRPr="003502D2" w:rsidRDefault="00745D1C" w:rsidP="00745D1C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 w:rsidRPr="003502D2">
        <w:rPr>
          <w:sz w:val="24"/>
          <w:szCs w:val="24"/>
          <w:u w:val="single"/>
        </w:rPr>
        <w:t>Historické hry: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Jindřich IV.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Jindřich VI.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b/>
          <w:i/>
          <w:sz w:val="24"/>
          <w:szCs w:val="24"/>
        </w:rPr>
      </w:pPr>
      <w:r w:rsidRPr="003502D2">
        <w:rPr>
          <w:b/>
          <w:i/>
          <w:sz w:val="24"/>
          <w:szCs w:val="24"/>
        </w:rPr>
        <w:t>Richard III.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3502D2">
        <w:rPr>
          <w:sz w:val="24"/>
          <w:szCs w:val="24"/>
        </w:rPr>
        <w:t>Julius Caesar</w:t>
      </w:r>
    </w:p>
    <w:p w:rsidR="00745D1C" w:rsidRPr="003502D2" w:rsidRDefault="00745D1C" w:rsidP="00745D1C">
      <w:pPr>
        <w:pStyle w:val="Odstavecseseznamem"/>
        <w:ind w:left="2160"/>
        <w:rPr>
          <w:sz w:val="24"/>
          <w:szCs w:val="24"/>
        </w:rPr>
      </w:pPr>
    </w:p>
    <w:p w:rsidR="00745D1C" w:rsidRPr="003502D2" w:rsidRDefault="00745D1C" w:rsidP="00745D1C">
      <w:pPr>
        <w:pStyle w:val="Odstavecseseznamem"/>
        <w:numPr>
          <w:ilvl w:val="1"/>
          <w:numId w:val="1"/>
        </w:numPr>
        <w:rPr>
          <w:sz w:val="24"/>
          <w:szCs w:val="24"/>
          <w:u w:val="single"/>
        </w:rPr>
      </w:pPr>
      <w:r w:rsidRPr="003502D2">
        <w:rPr>
          <w:sz w:val="24"/>
          <w:szCs w:val="24"/>
          <w:u w:val="single"/>
        </w:rPr>
        <w:t xml:space="preserve">Tragédie:   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b/>
          <w:i/>
          <w:sz w:val="24"/>
          <w:szCs w:val="24"/>
        </w:rPr>
      </w:pPr>
      <w:r w:rsidRPr="003502D2">
        <w:rPr>
          <w:b/>
          <w:i/>
          <w:sz w:val="24"/>
          <w:szCs w:val="24"/>
        </w:rPr>
        <w:t>Romeo a Julie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b/>
          <w:i/>
          <w:sz w:val="24"/>
          <w:szCs w:val="24"/>
        </w:rPr>
      </w:pPr>
      <w:r w:rsidRPr="003502D2">
        <w:rPr>
          <w:b/>
          <w:i/>
          <w:sz w:val="24"/>
          <w:szCs w:val="24"/>
        </w:rPr>
        <w:t>Othello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b/>
          <w:i/>
          <w:sz w:val="24"/>
          <w:szCs w:val="24"/>
        </w:rPr>
      </w:pPr>
      <w:proofErr w:type="spellStart"/>
      <w:r w:rsidRPr="003502D2">
        <w:rPr>
          <w:b/>
          <w:i/>
          <w:sz w:val="24"/>
          <w:szCs w:val="24"/>
        </w:rPr>
        <w:t>Macbeth</w:t>
      </w:r>
      <w:proofErr w:type="spellEnd"/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b/>
          <w:i/>
          <w:sz w:val="24"/>
          <w:szCs w:val="24"/>
        </w:rPr>
      </w:pPr>
      <w:r w:rsidRPr="003502D2">
        <w:rPr>
          <w:b/>
          <w:i/>
          <w:sz w:val="24"/>
          <w:szCs w:val="24"/>
        </w:rPr>
        <w:t>Král Lear</w:t>
      </w:r>
    </w:p>
    <w:p w:rsidR="00745D1C" w:rsidRPr="003502D2" w:rsidRDefault="00745D1C" w:rsidP="00745D1C">
      <w:pPr>
        <w:pStyle w:val="Odstavecseseznamem"/>
        <w:numPr>
          <w:ilvl w:val="2"/>
          <w:numId w:val="1"/>
        </w:numPr>
        <w:rPr>
          <w:b/>
          <w:i/>
          <w:sz w:val="24"/>
          <w:szCs w:val="24"/>
        </w:rPr>
      </w:pPr>
      <w:r w:rsidRPr="003502D2">
        <w:rPr>
          <w:b/>
          <w:i/>
          <w:sz w:val="24"/>
          <w:szCs w:val="24"/>
        </w:rPr>
        <w:t>Hamlet</w:t>
      </w:r>
    </w:p>
    <w:p w:rsidR="00745D1C" w:rsidRPr="003502D2" w:rsidRDefault="00745D1C" w:rsidP="00745D1C">
      <w:pPr>
        <w:pStyle w:val="Odstavecseseznamem"/>
        <w:numPr>
          <w:ilvl w:val="1"/>
          <w:numId w:val="2"/>
        </w:numPr>
        <w:spacing w:line="259" w:lineRule="auto"/>
        <w:rPr>
          <w:sz w:val="24"/>
          <w:szCs w:val="24"/>
          <w:u w:val="single"/>
        </w:rPr>
      </w:pPr>
      <w:r w:rsidRPr="003502D2">
        <w:rPr>
          <w:sz w:val="24"/>
          <w:szCs w:val="24"/>
          <w:u w:val="single"/>
        </w:rPr>
        <w:t>Pohádky:</w:t>
      </w:r>
    </w:p>
    <w:p w:rsidR="00745D1C" w:rsidRPr="003502D2" w:rsidRDefault="00745D1C" w:rsidP="00745D1C">
      <w:pPr>
        <w:pStyle w:val="Odstavecseseznamem"/>
        <w:numPr>
          <w:ilvl w:val="2"/>
          <w:numId w:val="2"/>
        </w:numPr>
        <w:spacing w:line="259" w:lineRule="auto"/>
        <w:rPr>
          <w:sz w:val="24"/>
          <w:szCs w:val="24"/>
        </w:rPr>
      </w:pPr>
      <w:r w:rsidRPr="003502D2">
        <w:rPr>
          <w:sz w:val="24"/>
          <w:szCs w:val="24"/>
        </w:rPr>
        <w:t>Zimní pohádka</w:t>
      </w:r>
    </w:p>
    <w:p w:rsidR="00745D1C" w:rsidRPr="003502D2" w:rsidRDefault="00745D1C" w:rsidP="00745D1C">
      <w:pPr>
        <w:pStyle w:val="Odstavecseseznamem"/>
        <w:numPr>
          <w:ilvl w:val="2"/>
          <w:numId w:val="2"/>
        </w:numPr>
        <w:spacing w:line="259" w:lineRule="auto"/>
        <w:rPr>
          <w:sz w:val="24"/>
          <w:szCs w:val="24"/>
        </w:rPr>
      </w:pPr>
      <w:r w:rsidRPr="003502D2">
        <w:rPr>
          <w:sz w:val="24"/>
          <w:szCs w:val="24"/>
        </w:rPr>
        <w:t>Bouře</w:t>
      </w:r>
    </w:p>
    <w:p w:rsidR="004733AD" w:rsidRDefault="004733AD"/>
    <w:sectPr w:rsidR="004733AD" w:rsidSect="00745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F5081"/>
    <w:multiLevelType w:val="hybridMultilevel"/>
    <w:tmpl w:val="67BABC64"/>
    <w:lvl w:ilvl="0" w:tplc="DA161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1C"/>
    <w:rsid w:val="003502D2"/>
    <w:rsid w:val="004733AD"/>
    <w:rsid w:val="00745D1C"/>
    <w:rsid w:val="008C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218A-FE21-4577-ABCB-71AD8CF5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D1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D1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45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zschrast-uzivatel20</dc:creator>
  <cp:keywords/>
  <dc:description/>
  <cp:lastModifiedBy>zschrast-uzivatel20</cp:lastModifiedBy>
  <cp:revision>2</cp:revision>
  <dcterms:created xsi:type="dcterms:W3CDTF">2020-05-30T09:34:00Z</dcterms:created>
  <dcterms:modified xsi:type="dcterms:W3CDTF">2020-05-30T09:34:00Z</dcterms:modified>
</cp:coreProperties>
</file>