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D" w:rsidRPr="00D275C5" w:rsidRDefault="005255AD" w:rsidP="005255AD">
      <w:pPr>
        <w:rPr>
          <w:b/>
          <w:u w:val="single"/>
        </w:rPr>
      </w:pPr>
      <w:r w:rsidRPr="00D275C5">
        <w:rPr>
          <w:b/>
          <w:u w:val="single"/>
        </w:rPr>
        <w:t xml:space="preserve">Práce na týden od </w:t>
      </w:r>
      <w:proofErr w:type="gramStart"/>
      <w:r w:rsidRPr="00D275C5">
        <w:rPr>
          <w:b/>
          <w:u w:val="single"/>
        </w:rPr>
        <w:t>15.6. do</w:t>
      </w:r>
      <w:proofErr w:type="gramEnd"/>
      <w:r w:rsidRPr="00D275C5">
        <w:rPr>
          <w:b/>
          <w:u w:val="single"/>
        </w:rPr>
        <w:t xml:space="preserve"> 19.6. fyzika 7 doučování </w:t>
      </w:r>
      <w:proofErr w:type="spellStart"/>
      <w:r w:rsidRPr="00D275C5">
        <w:rPr>
          <w:b/>
          <w:u w:val="single"/>
        </w:rPr>
        <w:t>Teams</w:t>
      </w:r>
      <w:proofErr w:type="spellEnd"/>
      <w:r w:rsidRPr="00D275C5">
        <w:rPr>
          <w:b/>
          <w:u w:val="single"/>
        </w:rPr>
        <w:t xml:space="preserve"> 18.00 úterý</w:t>
      </w:r>
    </w:p>
    <w:p w:rsidR="00D275C5" w:rsidRDefault="00D275C5" w:rsidP="00D275C5">
      <w:r>
        <w:t>Odpovědi na otázky z minulého listu, oprav si, vylep</w:t>
      </w:r>
      <w:r w:rsidR="007526A8">
        <w:t xml:space="preserve"> do sešitu</w:t>
      </w:r>
    </w:p>
    <w:p w:rsidR="00BD5AA2" w:rsidRPr="00BD5AA2" w:rsidRDefault="00BD5AA2" w:rsidP="00D275C5">
      <w:pPr>
        <w:rPr>
          <w:b/>
        </w:rPr>
      </w:pPr>
      <w:r w:rsidRPr="00BD5AA2">
        <w:rPr>
          <w:b/>
        </w:rPr>
        <w:t>Přeji krásné prázdniny</w:t>
      </w:r>
      <w:r w:rsidR="007526A8">
        <w:rPr>
          <w:b/>
        </w:rPr>
        <w:t>, pracovní listy si dobře založ i sešit, kam si píšeš vše důležité, budeme podle nich opakovat</w:t>
      </w:r>
    </w:p>
    <w:p w:rsidR="00D275C5" w:rsidRPr="000C2620" w:rsidRDefault="00D275C5" w:rsidP="00D275C5">
      <w:pPr>
        <w:rPr>
          <w:b/>
        </w:rPr>
      </w:pPr>
      <w:r w:rsidRPr="000C2620">
        <w:rPr>
          <w:b/>
        </w:rPr>
        <w:t>Zákon setrvačnosti</w:t>
      </w:r>
    </w:p>
    <w:p w:rsidR="00D275C5" w:rsidRPr="000C2620" w:rsidRDefault="00D275C5" w:rsidP="00D275C5">
      <w:pPr>
        <w:rPr>
          <w:color w:val="000000" w:themeColor="text1"/>
          <w:sz w:val="20"/>
          <w:szCs w:val="20"/>
        </w:rPr>
      </w:pPr>
      <w:r w:rsidRPr="000C2620">
        <w:rPr>
          <w:rFonts w:cs="Times New Roman"/>
          <w:bCs/>
          <w:color w:val="000000" w:themeColor="text1"/>
          <w:sz w:val="20"/>
          <w:szCs w:val="20"/>
        </w:rPr>
        <w:t>Těleso setrvává v klidu nebo rovnoměrném přímočarém pohybu dokud na něho nezačne působit jiné těleso silou nebo jsou síly v rovnováze</w:t>
      </w:r>
    </w:p>
    <w:p w:rsidR="00D275C5" w:rsidRPr="000C2620" w:rsidRDefault="00D275C5" w:rsidP="00D275C5">
      <w:pPr>
        <w:rPr>
          <w:b/>
        </w:rPr>
      </w:pPr>
      <w:r w:rsidRPr="000C2620">
        <w:rPr>
          <w:b/>
        </w:rPr>
        <w:t>Praktické příklady zákona setrvačnosti</w:t>
      </w:r>
    </w:p>
    <w:p w:rsidR="00D275C5" w:rsidRDefault="00D275C5" w:rsidP="00D275C5">
      <w:r>
        <w:t xml:space="preserve">V autobuse – rozjezd, </w:t>
      </w:r>
      <w:proofErr w:type="spellStart"/>
      <w:r>
        <w:t>brždění</w:t>
      </w:r>
      <w:proofErr w:type="spellEnd"/>
      <w:r>
        <w:t>, brzdná dráha auta</w:t>
      </w:r>
    </w:p>
    <w:p w:rsidR="00D275C5" w:rsidRDefault="00D275C5" w:rsidP="00D275C5">
      <w:pPr>
        <w:rPr>
          <w:b/>
        </w:rPr>
      </w:pPr>
      <w:r w:rsidRPr="000C2620">
        <w:rPr>
          <w:b/>
        </w:rPr>
        <w:t>Zákon síly</w:t>
      </w:r>
    </w:p>
    <w:p w:rsidR="00D275C5" w:rsidRPr="000C2620" w:rsidRDefault="00D275C5" w:rsidP="00D275C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0"/>
          <w:szCs w:val="20"/>
        </w:rPr>
      </w:pPr>
      <w:r w:rsidRPr="000C2620">
        <w:rPr>
          <w:rFonts w:cs="Times New Roman"/>
          <w:bCs/>
          <w:color w:val="000000"/>
          <w:sz w:val="20"/>
          <w:szCs w:val="20"/>
        </w:rPr>
        <w:t>působí - li na těleso síla, jeho pohy</w:t>
      </w:r>
      <w:r>
        <w:rPr>
          <w:rFonts w:cs="Times New Roman"/>
          <w:bCs/>
          <w:color w:val="000000"/>
          <w:sz w:val="20"/>
          <w:szCs w:val="20"/>
        </w:rPr>
        <w:t>b</w:t>
      </w:r>
      <w:r w:rsidRPr="000C2620">
        <w:rPr>
          <w:rFonts w:cs="Times New Roman"/>
          <w:bCs/>
          <w:color w:val="000000"/>
          <w:sz w:val="20"/>
          <w:szCs w:val="20"/>
        </w:rPr>
        <w:t xml:space="preserve"> se mění, rychlost, směr nebo obojí</w:t>
      </w:r>
    </w:p>
    <w:p w:rsidR="00D275C5" w:rsidRPr="000C2620" w:rsidRDefault="00D275C5" w:rsidP="00D275C5">
      <w:pPr>
        <w:rPr>
          <w:sz w:val="20"/>
          <w:szCs w:val="20"/>
        </w:rPr>
      </w:pPr>
      <w:r w:rsidRPr="000C2620">
        <w:rPr>
          <w:rFonts w:cs="Times New Roman"/>
          <w:bCs/>
          <w:color w:val="000000"/>
          <w:sz w:val="20"/>
          <w:szCs w:val="20"/>
        </w:rPr>
        <w:t>čím větší hmotnost, tím větší silou působíme, aby pohybové účinky byly stejné</w:t>
      </w:r>
    </w:p>
    <w:p w:rsidR="00D275C5" w:rsidRDefault="00D275C5" w:rsidP="00D275C5">
      <w:pPr>
        <w:rPr>
          <w:b/>
        </w:rPr>
      </w:pPr>
      <w:r w:rsidRPr="000C2620">
        <w:rPr>
          <w:b/>
        </w:rPr>
        <w:t>Zákon akce a reakce</w:t>
      </w:r>
    </w:p>
    <w:p w:rsidR="00D275C5" w:rsidRPr="000C2620" w:rsidRDefault="00D275C5" w:rsidP="00D275C5">
      <w:r w:rsidRPr="000C2620">
        <w:rPr>
          <w:rFonts w:ascii="Times New Roman" w:hAnsi="Times New Roman" w:cs="Times New Roman"/>
          <w:bCs/>
          <w:color w:val="000000"/>
        </w:rPr>
        <w:t>působí-li jedno těleso na druhé silou, působí druhé na první silou stejnou ale opačnou,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C2620">
        <w:rPr>
          <w:rFonts w:ascii="Times New Roman" w:hAnsi="Times New Roman" w:cs="Times New Roman"/>
          <w:bCs/>
          <w:color w:val="000000"/>
        </w:rPr>
        <w:t>současně vzniknou a zaniknou, je to působení dvou těles, ve svých účincích se neruší</w:t>
      </w:r>
    </w:p>
    <w:p w:rsidR="00D275C5" w:rsidRDefault="00D275C5" w:rsidP="00D275C5">
      <w:pPr>
        <w:rPr>
          <w:b/>
        </w:rPr>
      </w:pPr>
      <w:r w:rsidRPr="000C2620">
        <w:rPr>
          <w:b/>
        </w:rPr>
        <w:t>Praktické příklady zákona akce a reakce</w:t>
      </w:r>
    </w:p>
    <w:p w:rsidR="00D275C5" w:rsidRPr="000C2620" w:rsidRDefault="00D275C5" w:rsidP="00D275C5">
      <w:r w:rsidRPr="000C2620">
        <w:t>raketa, chobotnice</w:t>
      </w:r>
    </w:p>
    <w:p w:rsidR="00D275C5" w:rsidRPr="007526A8" w:rsidRDefault="00D275C5" w:rsidP="00D275C5">
      <w:pPr>
        <w:rPr>
          <w:b/>
        </w:rPr>
      </w:pPr>
      <w:r w:rsidRPr="007526A8">
        <w:rPr>
          <w:b/>
        </w:rPr>
        <w:t>Co je tíha?</w:t>
      </w:r>
    </w:p>
    <w:p w:rsidR="00D275C5" w:rsidRPr="000C2620" w:rsidRDefault="00D275C5" w:rsidP="00D275C5">
      <w:r w:rsidRPr="000C2620">
        <w:t>Působení tělesa na podložku,</w:t>
      </w:r>
      <w:r w:rsidR="007526A8">
        <w:t xml:space="preserve"> </w:t>
      </w:r>
      <w:r w:rsidRPr="000C2620">
        <w:t>vzniká složením síly odstředivé a gravitační</w:t>
      </w:r>
    </w:p>
    <w:p w:rsidR="00D275C5" w:rsidRDefault="00D275C5" w:rsidP="00D275C5">
      <w:pPr>
        <w:rPr>
          <w:b/>
        </w:rPr>
      </w:pPr>
      <w:r w:rsidRPr="000C2620">
        <w:rPr>
          <w:b/>
        </w:rPr>
        <w:t>Popiš sílu gravitační</w:t>
      </w:r>
    </w:p>
    <w:p w:rsidR="00D275C5" w:rsidRPr="000C2620" w:rsidRDefault="00D275C5" w:rsidP="00D275C5">
      <w:r w:rsidRPr="000C2620">
        <w:t>Přitažlivá, mezi všemi tělesy, závisí na vzdálenosti a hmotnosti</w:t>
      </w:r>
    </w:p>
    <w:p w:rsidR="00D275C5" w:rsidRDefault="00D275C5" w:rsidP="00D275C5">
      <w:pPr>
        <w:rPr>
          <w:b/>
        </w:rPr>
      </w:pPr>
      <w:r w:rsidRPr="000C2620">
        <w:rPr>
          <w:b/>
        </w:rPr>
        <w:t>Zákon Pascalův a jeho užití</w:t>
      </w:r>
    </w:p>
    <w:p w:rsidR="00D275C5" w:rsidRPr="000C2620" w:rsidRDefault="00D275C5" w:rsidP="00D275C5">
      <w:r w:rsidRPr="000C2620">
        <w:t>Působením vnější tlakové síly kolmo na povrch kapaliny v uzavřené nádobě se ve všech místech šíří stejný tlak</w:t>
      </w:r>
      <w:r>
        <w:t>, hydraulika</w:t>
      </w:r>
    </w:p>
    <w:p w:rsidR="00D275C5" w:rsidRDefault="00D275C5" w:rsidP="00D275C5">
      <w:pPr>
        <w:rPr>
          <w:b/>
        </w:rPr>
      </w:pPr>
      <w:r w:rsidRPr="000C2620">
        <w:rPr>
          <w:b/>
        </w:rPr>
        <w:t>Zákon Archimédův</w:t>
      </w:r>
    </w:p>
    <w:p w:rsidR="00D275C5" w:rsidRDefault="00D275C5" w:rsidP="00D275C5">
      <w:r>
        <w:t xml:space="preserve">Těleso ponořené do kapaliny je nadlehčováno </w:t>
      </w:r>
      <w:proofErr w:type="gramStart"/>
      <w:r>
        <w:t>silou,která</w:t>
      </w:r>
      <w:proofErr w:type="gramEnd"/>
      <w:r>
        <w:t xml:space="preserve"> je rovna tíze kapaliny tělesem vytlačené,se stejným objemem jako ponořená část tělesa, tato síla je rovna síle vztlakové </w:t>
      </w:r>
    </w:p>
    <w:p w:rsidR="00D275C5" w:rsidRDefault="00D275C5" w:rsidP="00D275C5">
      <w:r>
        <w:t>F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vz</w:t>
      </w:r>
      <w:proofErr w:type="spellEnd"/>
      <w:r>
        <w:rPr>
          <w:vertAlign w:val="subscript"/>
        </w:rPr>
        <w:t xml:space="preserve"> </w:t>
      </w:r>
      <w:r>
        <w:t>= V.</w:t>
      </w:r>
      <w:r>
        <w:sym w:font="Symbol" w:char="0072"/>
      </w:r>
      <w:proofErr w:type="gramStart"/>
      <w:r>
        <w:rPr>
          <w:vertAlign w:val="subscript"/>
        </w:rPr>
        <w:t>k</w:t>
      </w:r>
      <w:r>
        <w:t>.g</w:t>
      </w:r>
      <w:proofErr w:type="gramEnd"/>
      <w:r>
        <w:t xml:space="preserve"> </w:t>
      </w:r>
    </w:p>
    <w:p w:rsidR="00D275C5" w:rsidRPr="000C2620" w:rsidRDefault="00D275C5" w:rsidP="00D275C5">
      <w:pPr>
        <w:rPr>
          <w:b/>
        </w:rPr>
      </w:pPr>
    </w:p>
    <w:p w:rsidR="00D275C5" w:rsidRDefault="00D275C5" w:rsidP="00D275C5">
      <w:r w:rsidRPr="00D275C5">
        <w:rPr>
          <w:b/>
        </w:rPr>
        <w:t>Výpočet tlaku</w:t>
      </w:r>
      <w:r>
        <w:t>: p = F:S</w:t>
      </w:r>
    </w:p>
    <w:p w:rsidR="00D275C5" w:rsidRPr="00D275C5" w:rsidRDefault="00D275C5" w:rsidP="00D275C5">
      <w:pPr>
        <w:rPr>
          <w:b/>
        </w:rPr>
      </w:pPr>
      <w:r w:rsidRPr="00D275C5">
        <w:rPr>
          <w:b/>
        </w:rPr>
        <w:lastRenderedPageBreak/>
        <w:t xml:space="preserve">Popiš </w:t>
      </w:r>
      <w:proofErr w:type="spellStart"/>
      <w:r w:rsidRPr="00D275C5">
        <w:rPr>
          <w:b/>
        </w:rPr>
        <w:t>Torricelliho</w:t>
      </w:r>
      <w:proofErr w:type="spellEnd"/>
      <w:r w:rsidRPr="00D275C5">
        <w:rPr>
          <w:b/>
        </w:rPr>
        <w:t xml:space="preserve"> pokus</w:t>
      </w:r>
    </w:p>
    <w:p w:rsidR="00D275C5" w:rsidRPr="00D275C5" w:rsidRDefault="00D275C5" w:rsidP="00D27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275C5">
        <w:rPr>
          <w:rFonts w:ascii="Arial" w:hAnsi="Arial" w:cs="Arial"/>
          <w:bCs/>
          <w:color w:val="000000"/>
          <w:sz w:val="20"/>
          <w:szCs w:val="20"/>
        </w:rPr>
        <w:t>1 m dlouhé trubice nahoře zatavené ponořeny do rtuti -</w:t>
      </w:r>
    </w:p>
    <w:p w:rsidR="00D275C5" w:rsidRPr="00D275C5" w:rsidRDefault="00D275C5" w:rsidP="00D27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275C5">
        <w:rPr>
          <w:rFonts w:ascii="Arial" w:hAnsi="Arial" w:cs="Arial"/>
          <w:bCs/>
          <w:color w:val="000000"/>
          <w:sz w:val="20"/>
          <w:szCs w:val="20"/>
        </w:rPr>
        <w:t xml:space="preserve">ta vystoupí do výšky </w:t>
      </w:r>
      <w:r w:rsidRPr="00D275C5">
        <w:rPr>
          <w:rFonts w:ascii="Arial" w:hAnsi="Arial" w:cs="Arial"/>
          <w:bCs/>
          <w:color w:val="FF0000"/>
          <w:sz w:val="20"/>
          <w:szCs w:val="20"/>
        </w:rPr>
        <w:t xml:space="preserve">76 </w:t>
      </w:r>
      <w:r w:rsidRPr="00D275C5">
        <w:rPr>
          <w:rFonts w:ascii="Arial" w:hAnsi="Arial" w:cs="Arial"/>
          <w:bCs/>
          <w:color w:val="000000"/>
          <w:sz w:val="20"/>
          <w:szCs w:val="20"/>
        </w:rPr>
        <w:t>cm -</w:t>
      </w:r>
    </w:p>
    <w:p w:rsidR="00D275C5" w:rsidRPr="00D275C5" w:rsidRDefault="00D275C5" w:rsidP="00D27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275C5">
        <w:rPr>
          <w:rFonts w:ascii="Arial" w:hAnsi="Arial" w:cs="Arial"/>
          <w:bCs/>
          <w:color w:val="000000"/>
          <w:sz w:val="20"/>
          <w:szCs w:val="20"/>
        </w:rPr>
        <w:t xml:space="preserve">vytlačí ji okolní tlak vzduchu -hydrostatický tlak </w:t>
      </w:r>
      <w:proofErr w:type="gramStart"/>
      <w:r w:rsidRPr="00D275C5">
        <w:rPr>
          <w:rFonts w:ascii="Arial" w:hAnsi="Arial" w:cs="Arial"/>
          <w:bCs/>
          <w:color w:val="000000"/>
          <w:sz w:val="20"/>
          <w:szCs w:val="20"/>
        </w:rPr>
        <w:t>rtuti  je</w:t>
      </w:r>
      <w:proofErr w:type="gramEnd"/>
      <w:r w:rsidRPr="00D275C5">
        <w:rPr>
          <w:rFonts w:ascii="Arial" w:hAnsi="Arial" w:cs="Arial"/>
          <w:bCs/>
          <w:color w:val="000000"/>
          <w:sz w:val="20"/>
          <w:szCs w:val="20"/>
        </w:rPr>
        <w:t xml:space="preserve"> vyrovnán </w:t>
      </w:r>
      <w:proofErr w:type="spellStart"/>
      <w:r w:rsidRPr="00D275C5">
        <w:rPr>
          <w:rFonts w:ascii="Arial" w:hAnsi="Arial" w:cs="Arial"/>
          <w:bCs/>
          <w:color w:val="000000"/>
          <w:sz w:val="20"/>
          <w:szCs w:val="20"/>
        </w:rPr>
        <w:t>atmosferickým</w:t>
      </w:r>
      <w:proofErr w:type="spellEnd"/>
      <w:r w:rsidRPr="00D275C5">
        <w:rPr>
          <w:rFonts w:ascii="Arial" w:hAnsi="Arial" w:cs="Arial"/>
          <w:bCs/>
          <w:color w:val="000000"/>
          <w:sz w:val="20"/>
          <w:szCs w:val="20"/>
        </w:rPr>
        <w:t xml:space="preserve"> tlakem</w:t>
      </w:r>
    </w:p>
    <w:p w:rsidR="00D275C5" w:rsidRPr="00D275C5" w:rsidRDefault="00D275C5" w:rsidP="00D275C5">
      <w:pPr>
        <w:rPr>
          <w:sz w:val="20"/>
          <w:szCs w:val="20"/>
        </w:rPr>
      </w:pPr>
      <w:proofErr w:type="spellStart"/>
      <w:r w:rsidRPr="00D275C5">
        <w:rPr>
          <w:rFonts w:ascii="Arial" w:hAnsi="Arial" w:cs="Arial"/>
          <w:bCs/>
          <w:color w:val="000000"/>
          <w:sz w:val="20"/>
          <w:szCs w:val="20"/>
        </w:rPr>
        <w:t>p</w:t>
      </w:r>
      <w:r w:rsidRPr="00D275C5">
        <w:rPr>
          <w:rFonts w:ascii="Arial" w:hAnsi="Arial" w:cs="Arial"/>
          <w:bCs/>
          <w:color w:val="000000"/>
          <w:sz w:val="20"/>
          <w:szCs w:val="20"/>
          <w:vertAlign w:val="subscript"/>
        </w:rPr>
        <w:t>a</w:t>
      </w:r>
      <w:proofErr w:type="spellEnd"/>
      <w:r w:rsidRPr="00D275C5">
        <w:rPr>
          <w:rFonts w:ascii="Arial" w:hAnsi="Arial" w:cs="Arial"/>
          <w:bCs/>
          <w:color w:val="000000"/>
          <w:sz w:val="20"/>
          <w:szCs w:val="20"/>
        </w:rPr>
        <w:t xml:space="preserve"> = </w:t>
      </w:r>
      <w:proofErr w:type="spellStart"/>
      <w:r w:rsidRPr="00D275C5">
        <w:rPr>
          <w:rFonts w:ascii="Arial" w:hAnsi="Arial" w:cs="Arial"/>
          <w:bCs/>
          <w:color w:val="000000"/>
          <w:sz w:val="20"/>
          <w:szCs w:val="20"/>
        </w:rPr>
        <w:t>p</w:t>
      </w:r>
      <w:r w:rsidRPr="00D275C5">
        <w:rPr>
          <w:rFonts w:ascii="Arial" w:hAnsi="Arial" w:cs="Arial"/>
          <w:bCs/>
          <w:color w:val="000000"/>
          <w:sz w:val="20"/>
          <w:szCs w:val="20"/>
          <w:vertAlign w:val="subscript"/>
        </w:rPr>
        <w:t>h</w:t>
      </w:r>
      <w:proofErr w:type="spellEnd"/>
    </w:p>
    <w:p w:rsidR="00D275C5" w:rsidRDefault="00D275C5" w:rsidP="00D275C5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D275C5">
        <w:rPr>
          <w:b/>
        </w:rPr>
        <w:t xml:space="preserve">Co je 1 </w:t>
      </w:r>
      <w:proofErr w:type="gramStart"/>
      <w:r w:rsidRPr="00D275C5">
        <w:rPr>
          <w:b/>
        </w:rPr>
        <w:t>atmosféra?</w:t>
      </w:r>
      <w:r>
        <w:rPr>
          <w:b/>
        </w:rPr>
        <w:t xml:space="preserve"> </w:t>
      </w:r>
      <w:r w:rsidRPr="00D275C5">
        <w:rPr>
          <w:rFonts w:cs="Arial"/>
          <w:bCs/>
          <w:color w:val="000000"/>
          <w:sz w:val="20"/>
          <w:szCs w:val="20"/>
        </w:rPr>
        <w:t>p =</w:t>
      </w:r>
      <w:r w:rsidRPr="00D275C5">
        <w:rPr>
          <w:rFonts w:cs="Arial"/>
          <w:bCs/>
          <w:color w:val="FF0000"/>
          <w:sz w:val="20"/>
          <w:szCs w:val="20"/>
        </w:rPr>
        <w:t>102 600</w:t>
      </w:r>
      <w:proofErr w:type="gramEnd"/>
      <w:r w:rsidRPr="00D275C5">
        <w:rPr>
          <w:rFonts w:cs="Arial"/>
          <w:bCs/>
          <w:color w:val="FF0000"/>
          <w:sz w:val="20"/>
          <w:szCs w:val="20"/>
        </w:rPr>
        <w:t xml:space="preserve"> </w:t>
      </w:r>
      <w:proofErr w:type="spellStart"/>
      <w:r w:rsidRPr="00D275C5">
        <w:rPr>
          <w:rFonts w:cs="Arial"/>
          <w:bCs/>
          <w:color w:val="FF0000"/>
          <w:sz w:val="20"/>
          <w:szCs w:val="20"/>
        </w:rPr>
        <w:t>Pa</w:t>
      </w:r>
      <w:proofErr w:type="spellEnd"/>
      <w:r w:rsidRPr="00D275C5">
        <w:rPr>
          <w:rFonts w:cs="Arial"/>
          <w:bCs/>
          <w:color w:val="000000"/>
          <w:sz w:val="20"/>
          <w:szCs w:val="20"/>
        </w:rPr>
        <w:t xml:space="preserve">  = 1 </w:t>
      </w:r>
      <w:r w:rsidRPr="00D275C5">
        <w:rPr>
          <w:rFonts w:cs="Arial"/>
          <w:bCs/>
          <w:color w:val="FF0000"/>
          <w:sz w:val="20"/>
          <w:szCs w:val="20"/>
        </w:rPr>
        <w:t>atmosféra</w:t>
      </w:r>
      <w:r w:rsidRPr="00D275C5">
        <w:rPr>
          <w:rFonts w:cs="Arial"/>
          <w:bCs/>
          <w:color w:val="000000"/>
          <w:sz w:val="20"/>
          <w:szCs w:val="20"/>
        </w:rPr>
        <w:t xml:space="preserve"> = </w:t>
      </w:r>
      <w:r w:rsidRPr="00D275C5">
        <w:rPr>
          <w:rFonts w:cs="Arial"/>
          <w:bCs/>
          <w:color w:val="FF0000"/>
          <w:sz w:val="20"/>
          <w:szCs w:val="20"/>
        </w:rPr>
        <w:t xml:space="preserve">0,1 </w:t>
      </w:r>
      <w:proofErr w:type="spellStart"/>
      <w:r w:rsidRPr="00D275C5">
        <w:rPr>
          <w:rFonts w:cs="Arial"/>
          <w:bCs/>
          <w:color w:val="FF0000"/>
          <w:sz w:val="20"/>
          <w:szCs w:val="20"/>
        </w:rPr>
        <w:t>MPa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Cs/>
          <w:color w:val="000000"/>
          <w:sz w:val="20"/>
          <w:szCs w:val="20"/>
        </w:rPr>
        <w:t>atmosferický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tlak</w:t>
      </w:r>
    </w:p>
    <w:p w:rsidR="00D275C5" w:rsidRPr="00D275C5" w:rsidRDefault="00D275C5" w:rsidP="00D275C5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</w:p>
    <w:p w:rsidR="00D275C5" w:rsidRPr="00D275C5" w:rsidRDefault="00D275C5" w:rsidP="00D275C5">
      <w:pPr>
        <w:rPr>
          <w:b/>
        </w:rPr>
      </w:pPr>
      <w:r w:rsidRPr="00D275C5">
        <w:rPr>
          <w:b/>
        </w:rPr>
        <w:t>Co je tlak vzduchu?</w:t>
      </w:r>
    </w:p>
    <w:p w:rsidR="00D275C5" w:rsidRPr="00D275C5" w:rsidRDefault="00D275C5" w:rsidP="00D275C5">
      <w:pPr>
        <w:rPr>
          <w:sz w:val="20"/>
          <w:szCs w:val="20"/>
        </w:rPr>
      </w:pPr>
      <w:r w:rsidRPr="00D275C5">
        <w:rPr>
          <w:rFonts w:cs="Arial"/>
          <w:bCs/>
          <w:color w:val="000000"/>
          <w:sz w:val="20"/>
          <w:szCs w:val="20"/>
        </w:rPr>
        <w:t>tíha vzduchu, která na nás působí</w:t>
      </w:r>
    </w:p>
    <w:p w:rsidR="005255AD" w:rsidRPr="00BD5AA2" w:rsidRDefault="00D275C5">
      <w:pPr>
        <w:rPr>
          <w:b/>
          <w:u w:val="single"/>
        </w:rPr>
      </w:pPr>
      <w:r w:rsidRPr="00BD5AA2">
        <w:rPr>
          <w:b/>
          <w:u w:val="single"/>
        </w:rPr>
        <w:t>test k opakování:</w:t>
      </w:r>
      <w:r w:rsidR="00BF666C" w:rsidRPr="00BD5AA2">
        <w:rPr>
          <w:b/>
          <w:u w:val="single"/>
        </w:rPr>
        <w:t xml:space="preserve"> odpověz a pošli</w:t>
      </w:r>
    </w:p>
    <w:p w:rsidR="00D275C5" w:rsidRDefault="00D275C5" w:rsidP="00D275C5">
      <w:pPr>
        <w:pStyle w:val="Odstavecseseznamem"/>
        <w:numPr>
          <w:ilvl w:val="0"/>
          <w:numId w:val="1"/>
        </w:numPr>
      </w:pPr>
      <w:proofErr w:type="gramStart"/>
      <w:r>
        <w:t>vysvětli  znamená</w:t>
      </w:r>
      <w:proofErr w:type="gramEnd"/>
      <w:r>
        <w:t xml:space="preserve"> 80 km/h</w:t>
      </w:r>
    </w:p>
    <w:p w:rsidR="00D275C5" w:rsidRDefault="00D275C5" w:rsidP="00D275C5">
      <w:pPr>
        <w:pStyle w:val="Odstavecseseznamem"/>
        <w:numPr>
          <w:ilvl w:val="0"/>
          <w:numId w:val="1"/>
        </w:numPr>
      </w:pPr>
      <w:r>
        <w:t>vypočti rychlost auta, které ujede 20 km za 12min</w:t>
      </w:r>
    </w:p>
    <w:p w:rsidR="00D275C5" w:rsidRDefault="00BF666C" w:rsidP="00D275C5">
      <w:pPr>
        <w:pStyle w:val="Odstavecseseznamem"/>
        <w:numPr>
          <w:ilvl w:val="0"/>
          <w:numId w:val="1"/>
        </w:numPr>
      </w:pPr>
      <w:r>
        <w:t>převeď 90km/h na m/s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základní jednotka síly: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určení síly: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na čem závisí třecí síla: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jak působí třecí síla?</w:t>
      </w:r>
    </w:p>
    <w:p w:rsidR="00BF666C" w:rsidRPr="00BF666C" w:rsidRDefault="00BF666C" w:rsidP="00D275C5">
      <w:pPr>
        <w:pStyle w:val="Odstavecseseznamem"/>
        <w:numPr>
          <w:ilvl w:val="0"/>
          <w:numId w:val="1"/>
        </w:numPr>
      </w:pPr>
      <w:r w:rsidRPr="000F3840">
        <w:rPr>
          <w:sz w:val="20"/>
          <w:szCs w:val="20"/>
        </w:rPr>
        <w:t>Proč auto nezastaví na místě?</w:t>
      </w:r>
    </w:p>
    <w:p w:rsidR="00BF666C" w:rsidRPr="00BF666C" w:rsidRDefault="00BF666C" w:rsidP="00BF666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F666C">
        <w:rPr>
          <w:sz w:val="20"/>
          <w:szCs w:val="20"/>
        </w:rPr>
        <w:t>Na jakém principu se pohybuje raketa?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Jakým tlakem působí těleso o hmotnosti 100 kg</w:t>
      </w:r>
      <w:r w:rsidR="00BD5AA2">
        <w:t>,</w:t>
      </w:r>
      <w:r>
        <w:t xml:space="preserve"> je-li položeno na podložce 40 cm2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Jakým tlakem působí kapalina v hloubce 12m?</w:t>
      </w:r>
    </w:p>
    <w:p w:rsidR="00BF666C" w:rsidRPr="00BF666C" w:rsidRDefault="00BF666C" w:rsidP="00BF666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BF666C">
        <w:rPr>
          <w:sz w:val="20"/>
          <w:szCs w:val="20"/>
        </w:rPr>
        <w:t>Proč na náledí dostaneme snadno smyk?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Na čem závisí poloha těžiště?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 xml:space="preserve">Je-li těleso ponořeno do kapaliny vytlačí </w:t>
      </w:r>
      <w:proofErr w:type="gramStart"/>
      <w:r>
        <w:t>…..</w:t>
      </w:r>
      <w:proofErr w:type="gramEnd"/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Proč používáme jednoduché stroje?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Rovnováha na páce:</w:t>
      </w:r>
    </w:p>
    <w:p w:rsidR="00BF666C" w:rsidRDefault="00BF666C" w:rsidP="00D275C5">
      <w:pPr>
        <w:pStyle w:val="Odstavecseseznamem"/>
        <w:numPr>
          <w:ilvl w:val="0"/>
          <w:numId w:val="1"/>
        </w:numPr>
      </w:pPr>
      <w:r>
        <w:t>Jakou silou je nadlehčováno těleso o objemu 120 cm3, které je ponořeno do vody?</w:t>
      </w:r>
    </w:p>
    <w:p w:rsidR="00BF666C" w:rsidRDefault="00BF666C" w:rsidP="00BF666C">
      <w:pPr>
        <w:pStyle w:val="Odstavecseseznamem"/>
      </w:pPr>
    </w:p>
    <w:p w:rsidR="00BF666C" w:rsidRDefault="00BF666C" w:rsidP="00BF666C">
      <w:pPr>
        <w:pStyle w:val="Odstavecseseznamem"/>
      </w:pPr>
      <w:r>
        <w:t>Doplň tabulku:</w:t>
      </w:r>
    </w:p>
    <w:tbl>
      <w:tblPr>
        <w:tblStyle w:val="Mkatabulky"/>
        <w:tblW w:w="0" w:type="auto"/>
        <w:tblInd w:w="720" w:type="dxa"/>
        <w:tblLook w:val="04A0"/>
      </w:tblPr>
      <w:tblGrid>
        <w:gridCol w:w="1780"/>
        <w:gridCol w:w="1690"/>
        <w:gridCol w:w="1717"/>
        <w:gridCol w:w="1687"/>
        <w:gridCol w:w="1694"/>
      </w:tblGrid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veličina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značka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Základní jednotka</w:t>
            </w: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vzorec</w:t>
            </w: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převod</w:t>
            </w: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dráha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rychlost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čas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hustota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objem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hmotnost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  <w:r>
              <w:t>tlak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D5AA2" w:rsidP="00BF666C">
            <w:pPr>
              <w:pStyle w:val="Odstavecseseznamem"/>
              <w:ind w:left="0"/>
            </w:pPr>
            <w:r>
              <w:t>h</w:t>
            </w:r>
            <w:r w:rsidR="00BF666C">
              <w:t>ydrostatická tlaková síla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F666C" w:rsidTr="00BF666C">
        <w:tc>
          <w:tcPr>
            <w:tcW w:w="1842" w:type="dxa"/>
          </w:tcPr>
          <w:p w:rsidR="00BF666C" w:rsidRDefault="00BD5AA2" w:rsidP="00BF666C">
            <w:pPr>
              <w:pStyle w:val="Odstavecseseznamem"/>
              <w:ind w:left="0"/>
            </w:pPr>
            <w:r>
              <w:t>moment síly</w:t>
            </w: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F666C" w:rsidRDefault="00BF666C" w:rsidP="00BF666C">
            <w:pPr>
              <w:pStyle w:val="Odstavecseseznamem"/>
              <w:ind w:left="0"/>
            </w:pPr>
          </w:p>
        </w:tc>
      </w:tr>
      <w:tr w:rsidR="00BD5AA2" w:rsidTr="00BF666C">
        <w:tc>
          <w:tcPr>
            <w:tcW w:w="1842" w:type="dxa"/>
          </w:tcPr>
          <w:p w:rsidR="00BD5AA2" w:rsidRDefault="00BD5AA2" w:rsidP="00BF666C">
            <w:pPr>
              <w:pStyle w:val="Odstavecseseznamem"/>
              <w:ind w:left="0"/>
            </w:pPr>
            <w:r>
              <w:t>vztlaková síla</w:t>
            </w:r>
          </w:p>
        </w:tc>
        <w:tc>
          <w:tcPr>
            <w:tcW w:w="1842" w:type="dxa"/>
          </w:tcPr>
          <w:p w:rsidR="00BD5AA2" w:rsidRDefault="00BD5AA2" w:rsidP="00BF666C">
            <w:pPr>
              <w:pStyle w:val="Odstavecseseznamem"/>
              <w:ind w:left="0"/>
            </w:pPr>
          </w:p>
        </w:tc>
        <w:tc>
          <w:tcPr>
            <w:tcW w:w="1842" w:type="dxa"/>
          </w:tcPr>
          <w:p w:rsidR="00BD5AA2" w:rsidRDefault="00BD5AA2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D5AA2" w:rsidRDefault="00BD5AA2" w:rsidP="00BF666C">
            <w:pPr>
              <w:pStyle w:val="Odstavecseseznamem"/>
              <w:ind w:left="0"/>
            </w:pPr>
          </w:p>
        </w:tc>
        <w:tc>
          <w:tcPr>
            <w:tcW w:w="1843" w:type="dxa"/>
          </w:tcPr>
          <w:p w:rsidR="00BD5AA2" w:rsidRDefault="00BD5AA2" w:rsidP="00BF666C">
            <w:pPr>
              <w:pStyle w:val="Odstavecseseznamem"/>
              <w:ind w:left="0"/>
            </w:pPr>
          </w:p>
        </w:tc>
      </w:tr>
    </w:tbl>
    <w:p w:rsidR="00BF666C" w:rsidRDefault="00BF666C" w:rsidP="00BF666C">
      <w:pPr>
        <w:pStyle w:val="Odstavecseseznamem"/>
      </w:pPr>
    </w:p>
    <w:sectPr w:rsidR="00BF666C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B86"/>
    <w:multiLevelType w:val="hybridMultilevel"/>
    <w:tmpl w:val="C946F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5AD"/>
    <w:rsid w:val="003706BD"/>
    <w:rsid w:val="005255AD"/>
    <w:rsid w:val="007526A8"/>
    <w:rsid w:val="00BA3F54"/>
    <w:rsid w:val="00BD5AA2"/>
    <w:rsid w:val="00BF666C"/>
    <w:rsid w:val="00D275C5"/>
    <w:rsid w:val="00E2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5C5"/>
    <w:pPr>
      <w:ind w:left="720"/>
      <w:contextualSpacing/>
    </w:pPr>
  </w:style>
  <w:style w:type="table" w:styleId="Mkatabulky">
    <w:name w:val="Table Grid"/>
    <w:basedOn w:val="Normlntabulka"/>
    <w:uiPriority w:val="59"/>
    <w:rsid w:val="00BF6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2020-06-13T19:43:00Z</cp:lastPrinted>
  <dcterms:created xsi:type="dcterms:W3CDTF">2020-06-12T21:28:00Z</dcterms:created>
  <dcterms:modified xsi:type="dcterms:W3CDTF">2020-06-13T19:43:00Z</dcterms:modified>
</cp:coreProperties>
</file>