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2E" w:rsidRDefault="00555F2E" w:rsidP="00555F2E">
      <w:pPr>
        <w:rPr>
          <w:i/>
        </w:rPr>
      </w:pPr>
      <w:r>
        <w:rPr>
          <w:i/>
        </w:rPr>
        <w:t xml:space="preserve">Poznámka: pamatuj, že při určování pádu, čísla a rodu u přídavných jmen se vždy řídíš jménem podstatným, k němuž přídavné jméno patří. </w:t>
      </w:r>
    </w:p>
    <w:p w:rsidR="00555F2E" w:rsidRDefault="00555F2E" w:rsidP="00555F2E">
      <w:r w:rsidRPr="00211E49">
        <w:rPr>
          <w:i/>
        </w:rPr>
        <w:t>vzor:</w:t>
      </w:r>
      <w:r w:rsidR="00324696">
        <w:t xml:space="preserve"> Děti po</w:t>
      </w:r>
      <w:r>
        <w:t xml:space="preserve">slouchaly se zájmem </w:t>
      </w:r>
      <w:r w:rsidRPr="00C026F1">
        <w:rPr>
          <w:u w:val="single"/>
        </w:rPr>
        <w:t>babiččinu pohádku</w:t>
      </w:r>
      <w:r>
        <w:t xml:space="preserve">.  V této větě je přídavné jméno přivlastňovací slovo </w:t>
      </w:r>
      <w:r w:rsidRPr="00211E49">
        <w:rPr>
          <w:b/>
        </w:rPr>
        <w:t>babiččinu</w:t>
      </w:r>
      <w:r>
        <w:rPr>
          <w:b/>
        </w:rPr>
        <w:t xml:space="preserve">, </w:t>
      </w:r>
      <w:r>
        <w:t xml:space="preserve">které </w:t>
      </w:r>
      <w:r w:rsidRPr="00211E49">
        <w:t>rozvíjí podstatné jméno</w:t>
      </w:r>
      <w:r>
        <w:rPr>
          <w:b/>
        </w:rPr>
        <w:t xml:space="preserve"> pohádku.</w:t>
      </w:r>
    </w:p>
    <w:p w:rsidR="00555F2E" w:rsidRDefault="00555F2E" w:rsidP="00555F2E">
      <w:pPr>
        <w:rPr>
          <w:b/>
        </w:rPr>
      </w:pPr>
      <w:r>
        <w:rPr>
          <w:b/>
        </w:rPr>
        <w:t xml:space="preserve">Jak určím pád? – </w:t>
      </w:r>
      <w:r w:rsidRPr="00F4383C">
        <w:t xml:space="preserve">zeptám se: </w:t>
      </w:r>
      <w:r w:rsidRPr="00F4383C">
        <w:rPr>
          <w:b/>
        </w:rPr>
        <w:t xml:space="preserve">koho? </w:t>
      </w:r>
      <w:proofErr w:type="gramStart"/>
      <w:r w:rsidRPr="00F4383C">
        <w:rPr>
          <w:b/>
        </w:rPr>
        <w:t>co</w:t>
      </w:r>
      <w:proofErr w:type="gramEnd"/>
      <w:r w:rsidRPr="00F4383C">
        <w:rPr>
          <w:b/>
        </w:rPr>
        <w:t>?</w:t>
      </w:r>
      <w:r w:rsidRPr="00F4383C">
        <w:t xml:space="preserve"> naslouchaly děti </w:t>
      </w:r>
      <w:r>
        <w:rPr>
          <w:rFonts w:cstheme="minorHAnsi"/>
        </w:rPr>
        <w:t>→</w:t>
      </w:r>
      <w:r w:rsidRPr="00F4383C">
        <w:t>odpověď</w:t>
      </w:r>
      <w:r>
        <w:rPr>
          <w:b/>
        </w:rPr>
        <w:t xml:space="preserve"> </w:t>
      </w:r>
      <w:r w:rsidRPr="00F4383C">
        <w:t>–</w:t>
      </w:r>
      <w:r>
        <w:rPr>
          <w:b/>
        </w:rPr>
        <w:t xml:space="preserve"> </w:t>
      </w:r>
      <w:r w:rsidRPr="00F4383C">
        <w:rPr>
          <w:u w:val="single"/>
        </w:rPr>
        <w:t>babiččinu pohádku</w:t>
      </w:r>
      <w:r>
        <w:rPr>
          <w:b/>
        </w:rPr>
        <w:t xml:space="preserve"> – 4.p.</w:t>
      </w:r>
    </w:p>
    <w:p w:rsidR="00555F2E" w:rsidRDefault="00555F2E" w:rsidP="00555F2E">
      <w:r>
        <w:rPr>
          <w:b/>
        </w:rPr>
        <w:t xml:space="preserve">Jak určím číslo? – </w:t>
      </w:r>
      <w:r w:rsidRPr="00C026F1">
        <w:t>Z věty víme, že děti naslouchaly</w:t>
      </w:r>
      <w:r>
        <w:rPr>
          <w:b/>
        </w:rPr>
        <w:t xml:space="preserve"> </w:t>
      </w:r>
      <w:proofErr w:type="gramStart"/>
      <w:r>
        <w:rPr>
          <w:b/>
        </w:rPr>
        <w:t>pohádku</w:t>
      </w:r>
      <w:r w:rsidRPr="00C026F1">
        <w:t xml:space="preserve">  – tedy</w:t>
      </w:r>
      <w:proofErr w:type="gramEnd"/>
      <w:r w:rsidRPr="00C026F1">
        <w:t xml:space="preserve"> </w:t>
      </w:r>
      <w:r>
        <w:t>jednu pohádku</w:t>
      </w:r>
      <w:r w:rsidRPr="00C026F1">
        <w:t>,</w:t>
      </w:r>
      <w:r>
        <w:t xml:space="preserve"> </w:t>
      </w:r>
      <w:r w:rsidRPr="00C026F1">
        <w:t xml:space="preserve">nebylo jich více, </w:t>
      </w:r>
      <w:r>
        <w:t xml:space="preserve">Z toho vyplývá, že </w:t>
      </w:r>
      <w:r w:rsidRPr="00C026F1">
        <w:rPr>
          <w:u w:val="single"/>
        </w:rPr>
        <w:t>babiččinu pohádku</w:t>
      </w:r>
      <w:r>
        <w:t xml:space="preserve"> = jednotné číslo.</w:t>
      </w:r>
    </w:p>
    <w:p w:rsidR="00555F2E" w:rsidRPr="00F4383C" w:rsidRDefault="00555F2E" w:rsidP="00555F2E">
      <w:pPr>
        <w:rPr>
          <w:b/>
        </w:rPr>
      </w:pPr>
      <w:r w:rsidRPr="00F4383C">
        <w:rPr>
          <w:b/>
        </w:rPr>
        <w:t xml:space="preserve">Jak určím rod?  </w:t>
      </w:r>
      <w:r>
        <w:rPr>
          <w:b/>
        </w:rPr>
        <w:t xml:space="preserve">– </w:t>
      </w:r>
      <w:r w:rsidRPr="00F4383C">
        <w:rPr>
          <w:b/>
          <w:color w:val="FF0000"/>
        </w:rPr>
        <w:t>TA</w:t>
      </w:r>
      <w:r>
        <w:rPr>
          <w:b/>
        </w:rPr>
        <w:t xml:space="preserve"> </w:t>
      </w:r>
      <w:proofErr w:type="gramStart"/>
      <w:r>
        <w:rPr>
          <w:b/>
        </w:rPr>
        <w:t xml:space="preserve">pohádka =  </w:t>
      </w:r>
      <w:r w:rsidRPr="00F4383C">
        <w:rPr>
          <w:b/>
          <w:color w:val="FF0000"/>
        </w:rPr>
        <w:t>rod</w:t>
      </w:r>
      <w:proofErr w:type="gramEnd"/>
      <w:r w:rsidRPr="00F4383C">
        <w:rPr>
          <w:b/>
          <w:color w:val="FF0000"/>
        </w:rPr>
        <w:t xml:space="preserve"> ženský</w:t>
      </w:r>
      <w:r>
        <w:rPr>
          <w:b/>
        </w:rPr>
        <w:t xml:space="preserve">, proto i </w:t>
      </w:r>
      <w:r w:rsidRPr="00F4383C">
        <w:rPr>
          <w:u w:val="single"/>
        </w:rPr>
        <w:t>babiččinu pohádku</w:t>
      </w:r>
      <w:r>
        <w:rPr>
          <w:b/>
        </w:rPr>
        <w:t xml:space="preserve"> = rod ženský</w:t>
      </w:r>
    </w:p>
    <w:p w:rsidR="00307290" w:rsidRDefault="00307290">
      <w:bookmarkStart w:id="0" w:name="_GoBack"/>
      <w:bookmarkEnd w:id="0"/>
    </w:p>
    <w:p w:rsidR="00307290" w:rsidRDefault="00307290"/>
    <w:p w:rsidR="00307290" w:rsidRDefault="00307290">
      <w:pPr>
        <w:rPr>
          <w:u w:val="single"/>
        </w:rPr>
      </w:pPr>
      <w:r>
        <w:t xml:space="preserve">Ve druhém cvičení si nejprve pročti text a teprve potom vyplňuj tabulku.  Až budeš určovat druh přídavného jména, vždy zadávej tvar </w:t>
      </w:r>
      <w:r w:rsidRPr="00307290">
        <w:rPr>
          <w:u w:val="single"/>
        </w:rPr>
        <w:t>tvrdé, měkké, přivlastňovací</w:t>
      </w:r>
      <w:r>
        <w:rPr>
          <w:u w:val="single"/>
        </w:rPr>
        <w:t>.</w:t>
      </w:r>
    </w:p>
    <w:p w:rsidR="00307290" w:rsidRDefault="00307290">
      <w:pPr>
        <w:rPr>
          <w:b/>
        </w:rPr>
      </w:pPr>
      <w:r w:rsidRPr="00307290">
        <w:rPr>
          <w:b/>
        </w:rPr>
        <w:t>Přeji hodně štěstí a zábavy</w:t>
      </w:r>
      <w:r>
        <w:rPr>
          <w:b/>
        </w:rPr>
        <w:t xml:space="preserve">. </w:t>
      </w:r>
    </w:p>
    <w:p w:rsidR="00307290" w:rsidRPr="00307290" w:rsidRDefault="00307290">
      <w:pPr>
        <w:rPr>
          <w:b/>
        </w:rPr>
      </w:pPr>
    </w:p>
    <w:sectPr w:rsidR="00307290" w:rsidRPr="0030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2E"/>
    <w:rsid w:val="00307290"/>
    <w:rsid w:val="00324696"/>
    <w:rsid w:val="00473212"/>
    <w:rsid w:val="00555F2E"/>
    <w:rsid w:val="006E666C"/>
    <w:rsid w:val="0094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F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F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5</cp:revision>
  <dcterms:created xsi:type="dcterms:W3CDTF">2020-04-18T20:39:00Z</dcterms:created>
  <dcterms:modified xsi:type="dcterms:W3CDTF">2020-04-18T20:48:00Z</dcterms:modified>
</cp:coreProperties>
</file>