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53" w:rsidRPr="00D33753" w:rsidRDefault="00D33753" w:rsidP="00D33753">
      <w:pPr>
        <w:jc w:val="center"/>
        <w:rPr>
          <w:b/>
          <w:sz w:val="48"/>
          <w:szCs w:val="48"/>
        </w:rPr>
      </w:pPr>
      <w:r w:rsidRPr="00D33753">
        <w:rPr>
          <w:b/>
          <w:sz w:val="48"/>
          <w:szCs w:val="48"/>
        </w:rPr>
        <w:t>HOUBY</w:t>
      </w:r>
    </w:p>
    <w:p w:rsidR="00D33753" w:rsidRDefault="00D33753">
      <w:r>
        <w:t>= samostatná skupina živých organizmů</w:t>
      </w:r>
    </w:p>
    <w:p w:rsidR="00D33753" w:rsidRDefault="00D33753" w:rsidP="00D33753">
      <w:pPr>
        <w:pStyle w:val="Odstavecseseznamem"/>
        <w:numPr>
          <w:ilvl w:val="0"/>
          <w:numId w:val="1"/>
        </w:numPr>
      </w:pPr>
      <w:r>
        <w:t>nepatří mezi rostliny, protože neobsahuje zeleň listovou, listy ani květy, nedokáží si samy vyrobit potravu</w:t>
      </w:r>
    </w:p>
    <w:p w:rsidR="00D33753" w:rsidRDefault="00D33753" w:rsidP="00D33753">
      <w:pPr>
        <w:pStyle w:val="Odstavecseseznamem"/>
        <w:numPr>
          <w:ilvl w:val="0"/>
          <w:numId w:val="1"/>
        </w:numPr>
      </w:pPr>
      <w:r>
        <w:t>vyživují se</w:t>
      </w:r>
    </w:p>
    <w:p w:rsidR="00D33753" w:rsidRDefault="00D33753" w:rsidP="00D33753">
      <w:pPr>
        <w:pStyle w:val="Odstavecseseznamem"/>
        <w:numPr>
          <w:ilvl w:val="0"/>
          <w:numId w:val="1"/>
        </w:numPr>
      </w:pPr>
      <w:r>
        <w:t>přijímají vodu</w:t>
      </w:r>
    </w:p>
    <w:p w:rsidR="00D33753" w:rsidRDefault="00D33753" w:rsidP="00D33753">
      <w:pPr>
        <w:pStyle w:val="Odstavecseseznamem"/>
        <w:numPr>
          <w:ilvl w:val="0"/>
          <w:numId w:val="1"/>
        </w:numPr>
      </w:pPr>
      <w:r>
        <w:t>dýchají</w:t>
      </w:r>
    </w:p>
    <w:p w:rsidR="00D33753" w:rsidRDefault="00D33753" w:rsidP="00D33753">
      <w:pPr>
        <w:pStyle w:val="Odstavecseseznamem"/>
        <w:numPr>
          <w:ilvl w:val="0"/>
          <w:numId w:val="1"/>
        </w:numPr>
      </w:pPr>
      <w:r>
        <w:t>mění se v průběhu života</w:t>
      </w:r>
    </w:p>
    <w:p w:rsidR="00D33753" w:rsidRDefault="00D33753" w:rsidP="00D33753">
      <w:pPr>
        <w:pStyle w:val="Odstavecseseznamem"/>
      </w:pPr>
    </w:p>
    <w:p w:rsidR="00D33753" w:rsidRDefault="00D33753" w:rsidP="00D33753">
      <w:pPr>
        <w:pStyle w:val="Odstavecseseznamem"/>
        <w:numPr>
          <w:ilvl w:val="0"/>
          <w:numId w:val="1"/>
        </w:numPr>
      </w:pPr>
      <w:r>
        <w:t>žijí v lese, na louce nebo na poli</w:t>
      </w:r>
    </w:p>
    <w:p w:rsidR="00D33753" w:rsidRDefault="00D33753" w:rsidP="00D33753">
      <w:pPr>
        <w:pStyle w:val="Odstavecseseznamem"/>
      </w:pPr>
    </w:p>
    <w:p w:rsidR="00D33753" w:rsidRDefault="00D33753" w:rsidP="00D33753">
      <w:r>
        <w:t>STAVBA TĚLA HUB</w:t>
      </w:r>
    </w:p>
    <w:p w:rsidR="00D33753" w:rsidRDefault="00D33753" w:rsidP="00D33753">
      <w:r>
        <w:t xml:space="preserve">= většina hub vyrůstá z vláken, kterým říkáme PODHOUBÍ. </w:t>
      </w:r>
      <w:r w:rsidR="00894B2C">
        <w:t>Je skryté pod zemí nebo v kmenech stromů. Z podhoubí vyrůstá PLODNICE, která má obvykle dvě části – NOHU (TŘEŇ) a KLOBOUK. Ze spodní strany klobouku vypadávají VÝTRUSY, kterými se houby rozmnožují. Hřibovité houby mají ROURKY, jiné LUPENY – odtud vypadávají výtrusy.</w:t>
      </w:r>
    </w:p>
    <w:p w:rsidR="00D33753" w:rsidRDefault="00D33753"/>
    <w:p w:rsidR="004B688F" w:rsidRDefault="00D33753">
      <w:r>
        <w:rPr>
          <w:noProof/>
          <w:lang w:eastAsia="cs-CZ"/>
        </w:rPr>
        <w:drawing>
          <wp:inline distT="0" distB="0" distL="0" distR="0">
            <wp:extent cx="3562350" cy="2667000"/>
            <wp:effectExtent l="0" t="0" r="0" b="0"/>
            <wp:docPr id="2" name="Obrázek 2" descr="Stavba těl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vba těla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53" w:rsidRDefault="00D33753"/>
    <w:p w:rsidR="00894B2C" w:rsidRDefault="00894B2C">
      <w:r>
        <w:t>DĚLENÍ HUB: (dopiš podle učebnice příklady)</w:t>
      </w:r>
    </w:p>
    <w:p w:rsidR="00894B2C" w:rsidRDefault="00894B2C" w:rsidP="00894B2C">
      <w:pPr>
        <w:pStyle w:val="Odstavecseseznamem"/>
        <w:numPr>
          <w:ilvl w:val="0"/>
          <w:numId w:val="1"/>
        </w:numPr>
      </w:pPr>
      <w:r>
        <w:t>jedlé</w:t>
      </w:r>
    </w:p>
    <w:p w:rsidR="00894B2C" w:rsidRDefault="00894B2C" w:rsidP="00894B2C">
      <w:pPr>
        <w:pStyle w:val="Odstavecseseznamem"/>
        <w:numPr>
          <w:ilvl w:val="0"/>
          <w:numId w:val="1"/>
        </w:numPr>
      </w:pPr>
      <w:r>
        <w:t>nejedlé</w:t>
      </w:r>
    </w:p>
    <w:p w:rsidR="00894B2C" w:rsidRDefault="00894B2C" w:rsidP="00894B2C">
      <w:pPr>
        <w:pStyle w:val="Odstavecseseznamem"/>
        <w:numPr>
          <w:ilvl w:val="0"/>
          <w:numId w:val="1"/>
        </w:numPr>
      </w:pPr>
      <w:r>
        <w:t>jedovaté</w:t>
      </w:r>
    </w:p>
    <w:p w:rsidR="007641BD" w:rsidRDefault="007641BD" w:rsidP="007641BD"/>
    <w:p w:rsidR="007641BD" w:rsidRDefault="007641BD" w:rsidP="007641BD">
      <w:r>
        <w:t xml:space="preserve">SBÍRÁME JEN HOUBY, KTERÉ BEZPEČNĚ ZNÁME!!! </w:t>
      </w:r>
      <w:bookmarkStart w:id="0" w:name="_GoBack"/>
      <w:bookmarkEnd w:id="0"/>
    </w:p>
    <w:sectPr w:rsidR="007641BD" w:rsidSect="00D33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60A29"/>
    <w:multiLevelType w:val="hybridMultilevel"/>
    <w:tmpl w:val="B52AB2D2"/>
    <w:lvl w:ilvl="0" w:tplc="98ACA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53"/>
    <w:rsid w:val="004B688F"/>
    <w:rsid w:val="007641BD"/>
    <w:rsid w:val="00894B2C"/>
    <w:rsid w:val="00D3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96E88-6634-4D01-BCFC-C38B896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2</cp:revision>
  <dcterms:created xsi:type="dcterms:W3CDTF">2020-06-07T07:44:00Z</dcterms:created>
  <dcterms:modified xsi:type="dcterms:W3CDTF">2020-06-07T08:00:00Z</dcterms:modified>
</cp:coreProperties>
</file>