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704CE4" w:rsidRDefault="00BF6FE5">
      <w:pPr>
        <w:rPr>
          <w:b/>
          <w:u w:val="single"/>
        </w:rPr>
      </w:pPr>
      <w:r w:rsidRPr="00704CE4">
        <w:rPr>
          <w:b/>
          <w:u w:val="single"/>
        </w:rPr>
        <w:t xml:space="preserve">Pracovní list od </w:t>
      </w:r>
      <w:proofErr w:type="gramStart"/>
      <w:r w:rsidRPr="00704CE4">
        <w:rPr>
          <w:b/>
          <w:u w:val="single"/>
        </w:rPr>
        <w:t>8.6. do</w:t>
      </w:r>
      <w:proofErr w:type="gramEnd"/>
      <w:r w:rsidRPr="00704CE4">
        <w:rPr>
          <w:b/>
          <w:u w:val="single"/>
        </w:rPr>
        <w:t xml:space="preserve"> 12.6.</w:t>
      </w:r>
    </w:p>
    <w:p w:rsidR="00704CE4" w:rsidRPr="00704CE4" w:rsidRDefault="00704CE4">
      <w:pPr>
        <w:rPr>
          <w:b/>
          <w:sz w:val="28"/>
          <w:szCs w:val="28"/>
        </w:rPr>
      </w:pPr>
      <w:r w:rsidRPr="00704CE4">
        <w:rPr>
          <w:b/>
          <w:sz w:val="28"/>
          <w:szCs w:val="28"/>
        </w:rPr>
        <w:t xml:space="preserve">Doučování on-line středa 18.00 a odpoledne až </w:t>
      </w:r>
      <w:r w:rsidR="0065058D">
        <w:rPr>
          <w:b/>
          <w:sz w:val="28"/>
          <w:szCs w:val="28"/>
        </w:rPr>
        <w:t xml:space="preserve">v </w:t>
      </w:r>
      <w:r w:rsidRPr="00704CE4">
        <w:rPr>
          <w:b/>
          <w:sz w:val="28"/>
          <w:szCs w:val="28"/>
        </w:rPr>
        <w:t>18.30</w:t>
      </w:r>
    </w:p>
    <w:p w:rsidR="00BF6FE5" w:rsidRPr="003A7B33" w:rsidRDefault="00BF6FE5">
      <w:pPr>
        <w:rPr>
          <w:b/>
        </w:rPr>
      </w:pPr>
      <w:r w:rsidRPr="003A7B33">
        <w:rPr>
          <w:b/>
        </w:rPr>
        <w:t>Elektromagnet:</w:t>
      </w:r>
      <w:r w:rsidR="0065058D">
        <w:rPr>
          <w:b/>
        </w:rPr>
        <w:t xml:space="preserve"> </w:t>
      </w:r>
      <w:proofErr w:type="gramStart"/>
      <w:r w:rsidR="0065058D">
        <w:rPr>
          <w:b/>
        </w:rPr>
        <w:t>vylep , doplň</w:t>
      </w:r>
      <w:proofErr w:type="gramEnd"/>
      <w:r w:rsidR="0065058D">
        <w:rPr>
          <w:b/>
        </w:rPr>
        <w:t xml:space="preserve"> do sešitu</w:t>
      </w:r>
    </w:p>
    <w:p w:rsidR="00BF6FE5" w:rsidRDefault="00BF6FE5">
      <w:r>
        <w:t>1. Elektromagnet je složen z ………………………………………………</w:t>
      </w:r>
      <w:proofErr w:type="gramStart"/>
      <w:r>
        <w:t>…..</w:t>
      </w:r>
      <w:proofErr w:type="gramEnd"/>
    </w:p>
    <w:p w:rsidR="00BF6FE5" w:rsidRDefault="00BF6FE5">
      <w:r>
        <w:t xml:space="preserve"> 2. Příkladem jednoduchého elektromagnetu je ………………………………. </w:t>
      </w:r>
    </w:p>
    <w:p w:rsidR="00BF6FE5" w:rsidRDefault="00BF6FE5">
      <w:r>
        <w:t>3. Stručně popiš funkci zvonku …………………………………………………. ……………………………………………………………………………………</w:t>
      </w:r>
      <w:proofErr w:type="gramStart"/>
      <w:r>
        <w:t>….. …</w:t>
      </w:r>
      <w:proofErr w:type="gramEnd"/>
      <w:r>
        <w:t>……………………………………………………………………………………..</w:t>
      </w:r>
    </w:p>
    <w:p w:rsidR="00BF6FE5" w:rsidRDefault="00BF6FE5">
      <w:r>
        <w:t xml:space="preserve"> 4. Účinky magnetického pole cívky zesilujeme </w:t>
      </w:r>
    </w:p>
    <w:p w:rsidR="00BF6FE5" w:rsidRDefault="00BF6FE5">
      <w:r>
        <w:t xml:space="preserve">železným nebo ocelovým jádrem </w:t>
      </w:r>
    </w:p>
    <w:p w:rsidR="00D309D7" w:rsidRDefault="00D309D7">
      <w:r>
        <w:rPr>
          <w:noProof/>
          <w:lang w:eastAsia="cs-CZ"/>
        </w:rPr>
        <w:drawing>
          <wp:inline distT="0" distB="0" distL="0" distR="0">
            <wp:extent cx="5013960" cy="4518660"/>
            <wp:effectExtent l="19050" t="0" r="0" b="0"/>
            <wp:docPr id="5" name="obrázek 1" descr="C:\Users\MÍRA\Desktop\Nakresy_zv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Nakresy_zvon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E4" w:rsidRPr="00704CE4" w:rsidRDefault="00704CE4">
      <w:pPr>
        <w:rPr>
          <w:b/>
        </w:rPr>
      </w:pPr>
      <w:r w:rsidRPr="00704CE4">
        <w:rPr>
          <w:b/>
        </w:rPr>
        <w:t>Princip:</w:t>
      </w:r>
    </w:p>
    <w:p w:rsidR="00704CE4" w:rsidRDefault="00704CE4">
      <w:r>
        <w:t>Pokud zapojíme obvod, cívkou prochází proud, vzniká magnetické pole, palička se přitáhne k plechovému zvonku, tím se rozpojí obvod a palička odpadne, protože magnetické pole zanikne, obvod se znovu spojí a zase prochází proud…</w:t>
      </w:r>
    </w:p>
    <w:p w:rsidR="00731B4E" w:rsidRDefault="00731B4E"/>
    <w:p w:rsidR="0065058D" w:rsidRPr="0065058D" w:rsidRDefault="0065058D">
      <w:pPr>
        <w:rPr>
          <w:b/>
        </w:rPr>
      </w:pPr>
      <w:r w:rsidRPr="0065058D">
        <w:rPr>
          <w:b/>
        </w:rPr>
        <w:t>Vypočti a pošli ke kontrole:</w:t>
      </w:r>
    </w:p>
    <w:p w:rsidR="00BF6FE5" w:rsidRDefault="00BF6FE5" w:rsidP="0065058D">
      <w:pPr>
        <w:pStyle w:val="Odstavecseseznamem"/>
        <w:numPr>
          <w:ilvl w:val="0"/>
          <w:numId w:val="2"/>
        </w:numPr>
      </w:pPr>
      <w:r>
        <w:t xml:space="preserve">Je polohová energie tělesa vážícího 200 kg na vrcholu Sněžky větší, menší nebo rovna polohové energii 25 kilogramového tělesa na vrcholu Mount </w:t>
      </w:r>
      <w:proofErr w:type="gramStart"/>
      <w:r>
        <w:t>Everestu</w:t>
      </w:r>
      <w:r w:rsidR="0065058D">
        <w:t xml:space="preserve"> ( Sněžka</w:t>
      </w:r>
      <w:proofErr w:type="gramEnd"/>
      <w:r w:rsidR="0065058D">
        <w:t xml:space="preserve"> 1603m, Mount Everest 8 848 m)</w:t>
      </w:r>
    </w:p>
    <w:p w:rsidR="00BF6FE5" w:rsidRDefault="00BF6FE5" w:rsidP="0065058D">
      <w:pPr>
        <w:pStyle w:val="Odstavecseseznamem"/>
        <w:numPr>
          <w:ilvl w:val="0"/>
          <w:numId w:val="2"/>
        </w:numPr>
      </w:pPr>
      <w:r>
        <w:t xml:space="preserve">Jak velkou polohovou energii získá kladivo o hmotnosti 300 g, jestliže ho zvedneme do výšky 50 cm? </w:t>
      </w:r>
    </w:p>
    <w:p w:rsidR="00BF6FE5" w:rsidRDefault="00BF6FE5" w:rsidP="0065058D">
      <w:pPr>
        <w:pStyle w:val="Odstavecseseznamem"/>
        <w:numPr>
          <w:ilvl w:val="0"/>
          <w:numId w:val="2"/>
        </w:numPr>
      </w:pPr>
      <w:r>
        <w:t xml:space="preserve">Určete práci, kterou vykonáme při přímém zdvihání kamene o hmotnosti 72 kg do výšky 20 </w:t>
      </w:r>
      <w:proofErr w:type="gramStart"/>
      <w:r>
        <w:t>cm .</w:t>
      </w:r>
      <w:proofErr w:type="gramEnd"/>
      <w:r>
        <w:t xml:space="preserve"> </w:t>
      </w:r>
    </w:p>
    <w:p w:rsidR="00BF6FE5" w:rsidRDefault="00BF6FE5" w:rsidP="0065058D">
      <w:pPr>
        <w:pStyle w:val="Odstavecseseznamem"/>
        <w:numPr>
          <w:ilvl w:val="0"/>
          <w:numId w:val="2"/>
        </w:numPr>
      </w:pPr>
      <w:r>
        <w:t>Za jak dlouho spotřebuje 100 W žárovka energii 1 kWh?</w:t>
      </w:r>
    </w:p>
    <w:p w:rsidR="008F32A6" w:rsidRPr="0065058D" w:rsidRDefault="008F32A6" w:rsidP="0065058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Běžná žárovka, která stojí 15 Kč má příkon 100W, stejné světlo poskytuje LED žárovka za 160 Kč s příkonem 15W, kolik Kč ušetříte za dobu životnosti</w:t>
      </w:r>
      <w:r w:rsidR="00731B4E">
        <w:t xml:space="preserve"> za dobu životnosti LED 40 000 h, je-li životnost běžné žárovky </w:t>
      </w:r>
      <w:proofErr w:type="gramStart"/>
      <w:r w:rsidR="00731B4E">
        <w:t>1000 h  sazba</w:t>
      </w:r>
      <w:proofErr w:type="gramEnd"/>
      <w:r w:rsidR="00731B4E">
        <w:t xml:space="preserve"> 4,8 Kč za 1kWh</w:t>
      </w:r>
    </w:p>
    <w:p w:rsidR="001A0076" w:rsidRDefault="001A0076" w:rsidP="001A0076">
      <w:r>
        <w:t>Typy páky:</w:t>
      </w:r>
      <w:proofErr w:type="gramStart"/>
      <w:r>
        <w:t>…..</w:t>
      </w:r>
      <w:proofErr w:type="gramEnd"/>
    </w:p>
    <w:p w:rsidR="001A0076" w:rsidRDefault="001A0076" w:rsidP="001A0076">
      <w:r>
        <w:t>Rovnováha na páce nastane …</w:t>
      </w:r>
    </w:p>
    <w:p w:rsidR="001A0076" w:rsidRDefault="001A0076" w:rsidP="001A0076">
      <w:r>
        <w:t>Páka jednozvratná zakresli………………uveď příklad</w:t>
      </w:r>
    </w:p>
    <w:p w:rsidR="001A0076" w:rsidRDefault="001A0076" w:rsidP="001A0076">
      <w:r>
        <w:t>Páka dvojzvratná zakresli ……………………</w:t>
      </w:r>
      <w:r w:rsidRPr="002B4113">
        <w:t xml:space="preserve"> </w:t>
      </w:r>
      <w:r>
        <w:t>uveď příklad</w:t>
      </w:r>
    </w:p>
    <w:p w:rsidR="001A0076" w:rsidRDefault="001A0076" w:rsidP="001A0076">
      <w:r>
        <w:t>Proč používáme jednoduché stroje …………………….</w:t>
      </w:r>
    </w:p>
    <w:p w:rsidR="001A0076" w:rsidRPr="00E76ECC" w:rsidRDefault="001A0076" w:rsidP="001A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0076">
        <w:rPr>
          <w:noProof/>
          <w:lang w:eastAsia="cs-CZ"/>
        </w:rPr>
        <w:drawing>
          <wp:inline distT="0" distB="0" distL="0" distR="0">
            <wp:extent cx="1668780" cy="1059180"/>
            <wp:effectExtent l="19050" t="0" r="7620" b="0"/>
            <wp:docPr id="2" name="obrázek 1" descr="P1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_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0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Tyč  je podepřena 40 cm od nákladu 150 kg , jakou silou působíme</w:t>
      </w:r>
      <w:r w:rsidR="006505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E76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chytíme-li tyč ve vzdálenosti 1,5m ?</w:t>
      </w:r>
    </w:p>
    <w:p w:rsidR="001A0076" w:rsidRDefault="001A0076" w:rsidP="008F32A6"/>
    <w:p w:rsidR="001A0076" w:rsidRDefault="001A0076" w:rsidP="001A0076"/>
    <w:p w:rsidR="001A0076" w:rsidRPr="00E76ECC" w:rsidRDefault="001A0076" w:rsidP="001A0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0076">
        <w:rPr>
          <w:noProof/>
          <w:lang w:eastAsia="cs-CZ"/>
        </w:rPr>
        <w:drawing>
          <wp:inline distT="0" distB="0" distL="0" distR="0">
            <wp:extent cx="1668780" cy="1371600"/>
            <wp:effectExtent l="19050" t="0" r="7620" b="0"/>
            <wp:docPr id="3" name="obrázek 2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0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E76E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Jakou silou působíme na kolečko ve vzdálenosti 1,5 m od osy a vezeme 60 kg vzdálené od osy 20 cm </w:t>
      </w:r>
    </w:p>
    <w:p w:rsidR="001A0076" w:rsidRPr="00E76ECC" w:rsidRDefault="001A0076" w:rsidP="001A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0076">
        <w:rPr>
          <w:noProof/>
          <w:lang w:eastAsia="cs-CZ"/>
        </w:rPr>
        <w:lastRenderedPageBreak/>
        <w:drawing>
          <wp:inline distT="0" distB="0" distL="0" distR="0">
            <wp:extent cx="1668780" cy="807720"/>
            <wp:effectExtent l="19050" t="0" r="7620" b="0"/>
            <wp:docPr id="4" name="obrázek 3" descr="Indexp1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p18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E7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houpačce sedí dívka o hmotnosti 35 kg ve vzdálenosti 1,2 m od podpěry, do jaké vzdálenosti se posadí chlapec 60 kg, aby byla rovnováha?</w:t>
      </w:r>
    </w:p>
    <w:p w:rsidR="00731B4E" w:rsidRDefault="001A0076" w:rsidP="001A0076">
      <w:r>
        <w:t>Odpověz na otázky:</w:t>
      </w:r>
    </w:p>
    <w:p w:rsidR="001A0076" w:rsidRDefault="001A0076" w:rsidP="001A0076">
      <w:r>
        <w:t>Co je výhřevnost:</w:t>
      </w:r>
    </w:p>
    <w:p w:rsidR="001A0076" w:rsidRDefault="001A0076" w:rsidP="001A0076">
      <w:r>
        <w:t>Měrná tepelná kapacita:</w:t>
      </w:r>
    </w:p>
    <w:p w:rsidR="001A0076" w:rsidRDefault="001A0076" w:rsidP="001A0076">
      <w:r>
        <w:t>Skupenské teplo tání:</w:t>
      </w:r>
    </w:p>
    <w:p w:rsidR="001A0076" w:rsidRDefault="001A0076" w:rsidP="001A0076">
      <w:proofErr w:type="spellStart"/>
      <w:r>
        <w:t>Kcal</w:t>
      </w:r>
      <w:proofErr w:type="spellEnd"/>
    </w:p>
    <w:p w:rsidR="001A0076" w:rsidRDefault="001A0076" w:rsidP="001A0076">
      <w:r>
        <w:t>Při které přeměně skupenství se teplo uvolňuje:</w:t>
      </w:r>
    </w:p>
    <w:p w:rsidR="001A0076" w:rsidRDefault="001A0076" w:rsidP="001A0076"/>
    <w:p w:rsidR="001A0076" w:rsidRDefault="001A0076" w:rsidP="001A0076">
      <w:r>
        <w:t xml:space="preserve">Při které přeměně skupenství je teplo </w:t>
      </w:r>
      <w:proofErr w:type="gramStart"/>
      <w:r>
        <w:t>přijímáno :</w:t>
      </w:r>
      <w:proofErr w:type="gramEnd"/>
    </w:p>
    <w:p w:rsidR="001A0076" w:rsidRDefault="001A0076" w:rsidP="001A0076">
      <w:r>
        <w:t>Co je teplo?</w:t>
      </w:r>
    </w:p>
    <w:p w:rsidR="0065058D" w:rsidRPr="001A0076" w:rsidRDefault="0065058D" w:rsidP="001A0076">
      <w:r>
        <w:t>Výpočet tepla:</w:t>
      </w:r>
    </w:p>
    <w:p w:rsidR="001A0076" w:rsidRPr="001A0076" w:rsidRDefault="001A0076" w:rsidP="001A0076"/>
    <w:sectPr w:rsidR="001A0076" w:rsidRPr="001A0076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280"/>
    <w:multiLevelType w:val="hybridMultilevel"/>
    <w:tmpl w:val="CE20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2E08"/>
    <w:multiLevelType w:val="multilevel"/>
    <w:tmpl w:val="28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FE5"/>
    <w:rsid w:val="001A0076"/>
    <w:rsid w:val="003A7B33"/>
    <w:rsid w:val="0065058D"/>
    <w:rsid w:val="00704CE4"/>
    <w:rsid w:val="00731B4E"/>
    <w:rsid w:val="007C027A"/>
    <w:rsid w:val="008F32A6"/>
    <w:rsid w:val="00B432C5"/>
    <w:rsid w:val="00BA3F54"/>
    <w:rsid w:val="00BF6FE5"/>
    <w:rsid w:val="00D309D7"/>
    <w:rsid w:val="00F9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paragraph" w:styleId="Nadpis2">
    <w:name w:val="heading 2"/>
    <w:basedOn w:val="Normln"/>
    <w:link w:val="Nadpis2Char"/>
    <w:uiPriority w:val="9"/>
    <w:qFormat/>
    <w:rsid w:val="008F3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32A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F32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32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B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0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2020-06-05T21:23:00Z</cp:lastPrinted>
  <dcterms:created xsi:type="dcterms:W3CDTF">2020-06-05T20:23:00Z</dcterms:created>
  <dcterms:modified xsi:type="dcterms:W3CDTF">2020-06-06T18:49:00Z</dcterms:modified>
</cp:coreProperties>
</file>