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1C" w:rsidRDefault="00745D1C" w:rsidP="00745D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William Shakespeare </w:t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sz w:val="24"/>
          <w:szCs w:val="24"/>
        </w:rPr>
        <w:t>(1564 – 1616)</w:t>
      </w:r>
    </w:p>
    <w:p w:rsidR="00745D1C" w:rsidRDefault="00745D1C" w:rsidP="00745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největší dramatik všech dob, básník (známé sonety</w:t>
      </w:r>
      <w:r w:rsidR="008C1E1F">
        <w:rPr>
          <w:sz w:val="24"/>
          <w:szCs w:val="24"/>
        </w:rPr>
        <w:t xml:space="preserve"> - 156</w:t>
      </w:r>
      <w:r>
        <w:rPr>
          <w:sz w:val="24"/>
          <w:szCs w:val="24"/>
        </w:rPr>
        <w:t>)</w:t>
      </w:r>
    </w:p>
    <w:p w:rsidR="00745D1C" w:rsidRDefault="00745D1C" w:rsidP="00745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celkem 36 – 38 dramat, překladatelé: Josef Václav Sládek, dnes Martin Hilský</w:t>
      </w:r>
    </w:p>
    <w:p w:rsidR="00745D1C" w:rsidRPr="003502D2" w:rsidRDefault="00745D1C" w:rsidP="00745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narodil se a žil ve </w:t>
      </w:r>
      <w:r w:rsidRPr="003502D2">
        <w:rPr>
          <w:sz w:val="24"/>
          <w:szCs w:val="24"/>
        </w:rPr>
        <w:t xml:space="preserve">Stratfordu nad </w:t>
      </w:r>
      <w:proofErr w:type="spellStart"/>
      <w:r w:rsidRPr="003502D2">
        <w:rPr>
          <w:sz w:val="24"/>
          <w:szCs w:val="24"/>
        </w:rPr>
        <w:t>Avonou</w:t>
      </w:r>
      <w:proofErr w:type="spellEnd"/>
    </w:p>
    <w:p w:rsidR="00745D1C" w:rsidRPr="003502D2" w:rsidRDefault="00745D1C" w:rsidP="00745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02D2">
        <w:rPr>
          <w:sz w:val="24"/>
          <w:szCs w:val="24"/>
        </w:rPr>
        <w:t>oženil se v 18 letech s 26 letou Annou</w:t>
      </w:r>
    </w:p>
    <w:p w:rsidR="00745D1C" w:rsidRPr="003502D2" w:rsidRDefault="00745D1C" w:rsidP="00745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02D2">
        <w:rPr>
          <w:sz w:val="24"/>
          <w:szCs w:val="24"/>
        </w:rPr>
        <w:t xml:space="preserve">rodinu později nechal ve </w:t>
      </w:r>
      <w:proofErr w:type="spellStart"/>
      <w:r w:rsidRPr="003502D2">
        <w:rPr>
          <w:sz w:val="24"/>
          <w:szCs w:val="24"/>
        </w:rPr>
        <w:t>Strafordu</w:t>
      </w:r>
      <w:proofErr w:type="spellEnd"/>
      <w:r w:rsidRPr="003502D2">
        <w:rPr>
          <w:sz w:val="24"/>
          <w:szCs w:val="24"/>
        </w:rPr>
        <w:t xml:space="preserve"> a odešel do Londýn, kde hrál divadlo a psal hry, založil divadelní společnost, poslední tři roky života se vrátil domů</w:t>
      </w:r>
    </w:p>
    <w:p w:rsidR="00745D1C" w:rsidRPr="003502D2" w:rsidRDefault="00745D1C" w:rsidP="00745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02D2">
        <w:rPr>
          <w:sz w:val="24"/>
          <w:szCs w:val="24"/>
        </w:rPr>
        <w:t xml:space="preserve"> psal hry různých druhů – komedie, tragédie, pohádkové a historické příběhy (v 1 období života psal hlavně komedie, ve druhém tragédie, ve třetím pohádkové příběhy = souviselo to s citovým rozpoložením a okolnostmi života)</w:t>
      </w:r>
    </w:p>
    <w:p w:rsidR="00745D1C" w:rsidRPr="003502D2" w:rsidRDefault="00745D1C" w:rsidP="00745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02D2">
        <w:rPr>
          <w:sz w:val="24"/>
          <w:szCs w:val="24"/>
        </w:rPr>
        <w:t>čerpal ze starých kronik, antických národů, lidového vyprávění</w:t>
      </w:r>
    </w:p>
    <w:p w:rsidR="00745D1C" w:rsidRPr="003502D2" w:rsidRDefault="00745D1C" w:rsidP="00745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02D2">
        <w:rPr>
          <w:sz w:val="24"/>
          <w:szCs w:val="24"/>
        </w:rPr>
        <w:t>jeho hrdinové jsou postavy z masa a kostí, naplno žijí, milují, nenávidí, sami si strojí svůj osud</w:t>
      </w:r>
    </w:p>
    <w:p w:rsidR="00745D1C" w:rsidRPr="003502D2" w:rsidRDefault="00745D1C" w:rsidP="00745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02D2">
        <w:rPr>
          <w:sz w:val="24"/>
          <w:szCs w:val="24"/>
        </w:rPr>
        <w:t>STÁLE AKTUÁLNÍ</w:t>
      </w:r>
    </w:p>
    <w:p w:rsidR="00745D1C" w:rsidRPr="003502D2" w:rsidRDefault="00745D1C" w:rsidP="00745D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02D2">
        <w:rPr>
          <w:sz w:val="24"/>
          <w:szCs w:val="24"/>
        </w:rPr>
        <w:t>Nejznámější díla:</w:t>
      </w:r>
    </w:p>
    <w:p w:rsidR="00745D1C" w:rsidRPr="003502D2" w:rsidRDefault="00745D1C" w:rsidP="00745D1C">
      <w:pPr>
        <w:pStyle w:val="Odstavecseseznamem"/>
        <w:rPr>
          <w:sz w:val="24"/>
          <w:szCs w:val="24"/>
        </w:rPr>
      </w:pPr>
    </w:p>
    <w:p w:rsidR="00745D1C" w:rsidRPr="003502D2" w:rsidRDefault="00745D1C" w:rsidP="00745D1C">
      <w:pPr>
        <w:pStyle w:val="Odstavecseseznamem"/>
        <w:numPr>
          <w:ilvl w:val="1"/>
          <w:numId w:val="1"/>
        </w:numPr>
        <w:rPr>
          <w:sz w:val="24"/>
          <w:szCs w:val="24"/>
          <w:u w:val="single"/>
        </w:rPr>
      </w:pPr>
      <w:r w:rsidRPr="003502D2">
        <w:rPr>
          <w:sz w:val="24"/>
          <w:szCs w:val="24"/>
          <w:u w:val="single"/>
        </w:rPr>
        <w:t>Komedie:</w:t>
      </w:r>
    </w:p>
    <w:p w:rsidR="00745D1C" w:rsidRPr="003502D2" w:rsidRDefault="00745D1C" w:rsidP="00745D1C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3502D2">
        <w:rPr>
          <w:sz w:val="24"/>
          <w:szCs w:val="24"/>
        </w:rPr>
        <w:t>Sen noci svatojánské</w:t>
      </w:r>
    </w:p>
    <w:p w:rsidR="00745D1C" w:rsidRPr="003502D2" w:rsidRDefault="00745D1C" w:rsidP="00745D1C">
      <w:pPr>
        <w:pStyle w:val="Odstavecseseznamem"/>
        <w:numPr>
          <w:ilvl w:val="2"/>
          <w:numId w:val="1"/>
        </w:numPr>
        <w:rPr>
          <w:b/>
          <w:i/>
          <w:sz w:val="24"/>
          <w:szCs w:val="24"/>
        </w:rPr>
      </w:pPr>
      <w:r w:rsidRPr="003502D2">
        <w:rPr>
          <w:b/>
          <w:i/>
          <w:sz w:val="24"/>
          <w:szCs w:val="24"/>
        </w:rPr>
        <w:t>Zkrocení zlé ženy</w:t>
      </w:r>
    </w:p>
    <w:p w:rsidR="00745D1C" w:rsidRPr="003502D2" w:rsidRDefault="00745D1C" w:rsidP="00745D1C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3502D2">
        <w:rPr>
          <w:sz w:val="24"/>
          <w:szCs w:val="24"/>
        </w:rPr>
        <w:t>Večer tříkrálový</w:t>
      </w:r>
    </w:p>
    <w:p w:rsidR="00745D1C" w:rsidRPr="003502D2" w:rsidRDefault="00745D1C" w:rsidP="00745D1C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3502D2">
        <w:rPr>
          <w:sz w:val="24"/>
          <w:szCs w:val="24"/>
        </w:rPr>
        <w:t>Konec vše napraví</w:t>
      </w:r>
    </w:p>
    <w:p w:rsidR="00745D1C" w:rsidRPr="003502D2" w:rsidRDefault="00745D1C" w:rsidP="00745D1C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3502D2">
        <w:rPr>
          <w:sz w:val="24"/>
          <w:szCs w:val="24"/>
        </w:rPr>
        <w:t>Mnoho povyku pro nic</w:t>
      </w:r>
    </w:p>
    <w:p w:rsidR="00745D1C" w:rsidRPr="003502D2" w:rsidRDefault="00745D1C" w:rsidP="00745D1C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3502D2">
        <w:rPr>
          <w:sz w:val="24"/>
          <w:szCs w:val="24"/>
        </w:rPr>
        <w:t>Kupec benátský</w:t>
      </w:r>
    </w:p>
    <w:p w:rsidR="00745D1C" w:rsidRPr="003502D2" w:rsidRDefault="00745D1C" w:rsidP="00745D1C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3502D2">
        <w:rPr>
          <w:sz w:val="24"/>
          <w:szCs w:val="24"/>
        </w:rPr>
        <w:t>Komedie plná omylů</w:t>
      </w:r>
    </w:p>
    <w:p w:rsidR="00745D1C" w:rsidRPr="003502D2" w:rsidRDefault="00745D1C" w:rsidP="00745D1C">
      <w:pPr>
        <w:pStyle w:val="Odstavecseseznamem"/>
        <w:ind w:left="2160"/>
        <w:rPr>
          <w:sz w:val="24"/>
          <w:szCs w:val="24"/>
        </w:rPr>
      </w:pPr>
    </w:p>
    <w:p w:rsidR="00745D1C" w:rsidRPr="003502D2" w:rsidRDefault="00745D1C" w:rsidP="00745D1C">
      <w:pPr>
        <w:pStyle w:val="Odstavecseseznamem"/>
        <w:numPr>
          <w:ilvl w:val="1"/>
          <w:numId w:val="1"/>
        </w:numPr>
        <w:rPr>
          <w:sz w:val="24"/>
          <w:szCs w:val="24"/>
          <w:u w:val="single"/>
        </w:rPr>
      </w:pPr>
      <w:r w:rsidRPr="003502D2">
        <w:rPr>
          <w:sz w:val="24"/>
          <w:szCs w:val="24"/>
          <w:u w:val="single"/>
        </w:rPr>
        <w:t>Historické hry:</w:t>
      </w:r>
    </w:p>
    <w:p w:rsidR="00745D1C" w:rsidRPr="003502D2" w:rsidRDefault="00745D1C" w:rsidP="00745D1C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3502D2">
        <w:rPr>
          <w:sz w:val="24"/>
          <w:szCs w:val="24"/>
        </w:rPr>
        <w:t>Jindřich IV.</w:t>
      </w:r>
    </w:p>
    <w:p w:rsidR="00745D1C" w:rsidRPr="003502D2" w:rsidRDefault="00745D1C" w:rsidP="00745D1C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3502D2">
        <w:rPr>
          <w:sz w:val="24"/>
          <w:szCs w:val="24"/>
        </w:rPr>
        <w:t>Jindřich VI.</w:t>
      </w:r>
    </w:p>
    <w:p w:rsidR="00745D1C" w:rsidRPr="003502D2" w:rsidRDefault="00745D1C" w:rsidP="00745D1C">
      <w:pPr>
        <w:pStyle w:val="Odstavecseseznamem"/>
        <w:numPr>
          <w:ilvl w:val="2"/>
          <w:numId w:val="1"/>
        </w:numPr>
        <w:rPr>
          <w:b/>
          <w:i/>
          <w:sz w:val="24"/>
          <w:szCs w:val="24"/>
        </w:rPr>
      </w:pPr>
      <w:r w:rsidRPr="003502D2">
        <w:rPr>
          <w:b/>
          <w:i/>
          <w:sz w:val="24"/>
          <w:szCs w:val="24"/>
        </w:rPr>
        <w:t>Richard III.</w:t>
      </w:r>
    </w:p>
    <w:p w:rsidR="00745D1C" w:rsidRPr="003502D2" w:rsidRDefault="00745D1C" w:rsidP="00745D1C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3502D2">
        <w:rPr>
          <w:sz w:val="24"/>
          <w:szCs w:val="24"/>
        </w:rPr>
        <w:t>Julius Caesar</w:t>
      </w:r>
    </w:p>
    <w:p w:rsidR="00745D1C" w:rsidRPr="003502D2" w:rsidRDefault="00745D1C" w:rsidP="00745D1C">
      <w:pPr>
        <w:pStyle w:val="Odstavecseseznamem"/>
        <w:ind w:left="2160"/>
        <w:rPr>
          <w:sz w:val="24"/>
          <w:szCs w:val="24"/>
        </w:rPr>
      </w:pPr>
    </w:p>
    <w:p w:rsidR="00745D1C" w:rsidRPr="003502D2" w:rsidRDefault="00745D1C" w:rsidP="00745D1C">
      <w:pPr>
        <w:pStyle w:val="Odstavecseseznamem"/>
        <w:numPr>
          <w:ilvl w:val="1"/>
          <w:numId w:val="1"/>
        </w:numPr>
        <w:rPr>
          <w:sz w:val="24"/>
          <w:szCs w:val="24"/>
          <w:u w:val="single"/>
        </w:rPr>
      </w:pPr>
      <w:r w:rsidRPr="003502D2">
        <w:rPr>
          <w:sz w:val="24"/>
          <w:szCs w:val="24"/>
          <w:u w:val="single"/>
        </w:rPr>
        <w:t xml:space="preserve">Tragédie:   </w:t>
      </w:r>
    </w:p>
    <w:p w:rsidR="00745D1C" w:rsidRPr="003502D2" w:rsidRDefault="00745D1C" w:rsidP="00745D1C">
      <w:pPr>
        <w:pStyle w:val="Odstavecseseznamem"/>
        <w:numPr>
          <w:ilvl w:val="2"/>
          <w:numId w:val="1"/>
        </w:numPr>
        <w:rPr>
          <w:b/>
          <w:i/>
          <w:sz w:val="24"/>
          <w:szCs w:val="24"/>
        </w:rPr>
      </w:pPr>
      <w:r w:rsidRPr="003502D2">
        <w:rPr>
          <w:b/>
          <w:i/>
          <w:sz w:val="24"/>
          <w:szCs w:val="24"/>
        </w:rPr>
        <w:t>Romeo a Julie</w:t>
      </w:r>
    </w:p>
    <w:p w:rsidR="00745D1C" w:rsidRPr="003502D2" w:rsidRDefault="00745D1C" w:rsidP="00745D1C">
      <w:pPr>
        <w:pStyle w:val="Odstavecseseznamem"/>
        <w:numPr>
          <w:ilvl w:val="2"/>
          <w:numId w:val="1"/>
        </w:numPr>
        <w:rPr>
          <w:b/>
          <w:i/>
          <w:sz w:val="24"/>
          <w:szCs w:val="24"/>
        </w:rPr>
      </w:pPr>
      <w:r w:rsidRPr="003502D2">
        <w:rPr>
          <w:b/>
          <w:i/>
          <w:sz w:val="24"/>
          <w:szCs w:val="24"/>
        </w:rPr>
        <w:t>Othello</w:t>
      </w:r>
    </w:p>
    <w:p w:rsidR="00745D1C" w:rsidRPr="003502D2" w:rsidRDefault="00745D1C" w:rsidP="00745D1C">
      <w:pPr>
        <w:pStyle w:val="Odstavecseseznamem"/>
        <w:numPr>
          <w:ilvl w:val="2"/>
          <w:numId w:val="1"/>
        </w:numPr>
        <w:rPr>
          <w:b/>
          <w:i/>
          <w:sz w:val="24"/>
          <w:szCs w:val="24"/>
        </w:rPr>
      </w:pPr>
      <w:proofErr w:type="spellStart"/>
      <w:r w:rsidRPr="003502D2">
        <w:rPr>
          <w:b/>
          <w:i/>
          <w:sz w:val="24"/>
          <w:szCs w:val="24"/>
        </w:rPr>
        <w:t>Macbeth</w:t>
      </w:r>
      <w:proofErr w:type="spellEnd"/>
    </w:p>
    <w:p w:rsidR="00745D1C" w:rsidRPr="003502D2" w:rsidRDefault="00745D1C" w:rsidP="00745D1C">
      <w:pPr>
        <w:pStyle w:val="Odstavecseseznamem"/>
        <w:numPr>
          <w:ilvl w:val="2"/>
          <w:numId w:val="1"/>
        </w:numPr>
        <w:rPr>
          <w:b/>
          <w:i/>
          <w:sz w:val="24"/>
          <w:szCs w:val="24"/>
        </w:rPr>
      </w:pPr>
      <w:r w:rsidRPr="003502D2">
        <w:rPr>
          <w:b/>
          <w:i/>
          <w:sz w:val="24"/>
          <w:szCs w:val="24"/>
        </w:rPr>
        <w:t>Král Lear</w:t>
      </w:r>
    </w:p>
    <w:p w:rsidR="00745D1C" w:rsidRPr="003502D2" w:rsidRDefault="00745D1C" w:rsidP="00745D1C">
      <w:pPr>
        <w:pStyle w:val="Odstavecseseznamem"/>
        <w:numPr>
          <w:ilvl w:val="2"/>
          <w:numId w:val="1"/>
        </w:numPr>
        <w:rPr>
          <w:b/>
          <w:i/>
          <w:sz w:val="24"/>
          <w:szCs w:val="24"/>
        </w:rPr>
      </w:pPr>
      <w:r w:rsidRPr="003502D2">
        <w:rPr>
          <w:b/>
          <w:i/>
          <w:sz w:val="24"/>
          <w:szCs w:val="24"/>
        </w:rPr>
        <w:t>Hamlet</w:t>
      </w:r>
    </w:p>
    <w:p w:rsidR="00745D1C" w:rsidRPr="003502D2" w:rsidRDefault="00745D1C" w:rsidP="00745D1C">
      <w:pPr>
        <w:pStyle w:val="Odstavecseseznamem"/>
        <w:numPr>
          <w:ilvl w:val="1"/>
          <w:numId w:val="2"/>
        </w:numPr>
        <w:spacing w:line="259" w:lineRule="auto"/>
        <w:rPr>
          <w:sz w:val="24"/>
          <w:szCs w:val="24"/>
          <w:u w:val="single"/>
        </w:rPr>
      </w:pPr>
      <w:r w:rsidRPr="003502D2">
        <w:rPr>
          <w:sz w:val="24"/>
          <w:szCs w:val="24"/>
          <w:u w:val="single"/>
        </w:rPr>
        <w:t>Pohádky:</w:t>
      </w:r>
    </w:p>
    <w:p w:rsidR="00745D1C" w:rsidRPr="003502D2" w:rsidRDefault="00745D1C" w:rsidP="00745D1C">
      <w:pPr>
        <w:pStyle w:val="Odstavecseseznamem"/>
        <w:numPr>
          <w:ilvl w:val="2"/>
          <w:numId w:val="2"/>
        </w:numPr>
        <w:spacing w:line="259" w:lineRule="auto"/>
        <w:rPr>
          <w:sz w:val="24"/>
          <w:szCs w:val="24"/>
        </w:rPr>
      </w:pPr>
      <w:r w:rsidRPr="003502D2">
        <w:rPr>
          <w:sz w:val="24"/>
          <w:szCs w:val="24"/>
        </w:rPr>
        <w:t>Zimní pohádka</w:t>
      </w:r>
    </w:p>
    <w:p w:rsidR="00745D1C" w:rsidRPr="003502D2" w:rsidRDefault="00745D1C" w:rsidP="00745D1C">
      <w:pPr>
        <w:pStyle w:val="Odstavecseseznamem"/>
        <w:numPr>
          <w:ilvl w:val="2"/>
          <w:numId w:val="2"/>
        </w:numPr>
        <w:spacing w:line="259" w:lineRule="auto"/>
        <w:rPr>
          <w:sz w:val="24"/>
          <w:szCs w:val="24"/>
        </w:rPr>
      </w:pPr>
      <w:r w:rsidRPr="003502D2">
        <w:rPr>
          <w:sz w:val="24"/>
          <w:szCs w:val="24"/>
        </w:rPr>
        <w:t>Bouře</w:t>
      </w:r>
    </w:p>
    <w:p w:rsidR="004733AD" w:rsidRDefault="004733AD"/>
    <w:sectPr w:rsidR="004733AD" w:rsidSect="00745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F5081"/>
    <w:multiLevelType w:val="hybridMultilevel"/>
    <w:tmpl w:val="67BABC64"/>
    <w:lvl w:ilvl="0" w:tplc="DA161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1C"/>
    <w:rsid w:val="003502D2"/>
    <w:rsid w:val="004733AD"/>
    <w:rsid w:val="00745D1C"/>
    <w:rsid w:val="008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218A-FE21-4577-ABCB-71AD8CF5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D1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D1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45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zschrast-uzivatel20</dc:creator>
  <cp:keywords/>
  <dc:description/>
  <cp:lastModifiedBy>zschrast-uzivatel20</cp:lastModifiedBy>
  <cp:revision>2</cp:revision>
  <dcterms:created xsi:type="dcterms:W3CDTF">2020-05-30T09:34:00Z</dcterms:created>
  <dcterms:modified xsi:type="dcterms:W3CDTF">2020-05-30T09:34:00Z</dcterms:modified>
</cp:coreProperties>
</file>