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DE" w:rsidRPr="00BA7493" w:rsidRDefault="0013056B">
      <w:pPr>
        <w:rPr>
          <w:b/>
        </w:rPr>
      </w:pPr>
      <w:r w:rsidRPr="00BA7493">
        <w:rPr>
          <w:b/>
        </w:rPr>
        <w:t xml:space="preserve">Práce na týden od </w:t>
      </w:r>
      <w:proofErr w:type="gramStart"/>
      <w:r w:rsidRPr="00BA7493">
        <w:rPr>
          <w:b/>
        </w:rPr>
        <w:t>14.4.- 17.4</w:t>
      </w:r>
      <w:proofErr w:type="gramEnd"/>
      <w:r w:rsidRPr="00BA7493">
        <w:rPr>
          <w:b/>
        </w:rPr>
        <w:t>.</w:t>
      </w:r>
    </w:p>
    <w:p w:rsidR="0013056B" w:rsidRDefault="0013056B">
      <w:r>
        <w:t>Minulý týden jsme začali kapaliny a tento týden budeme pokračovat</w:t>
      </w:r>
    </w:p>
    <w:p w:rsidR="0013056B" w:rsidRDefault="0013056B">
      <w:r>
        <w:t>Nejprve shrneme základní vlastnosti</w:t>
      </w:r>
      <w:r w:rsidR="00BA7493">
        <w:t>:</w:t>
      </w:r>
    </w:p>
    <w:p w:rsidR="0013056B" w:rsidRDefault="0013056B">
      <w:pPr>
        <w:rPr>
          <w:rFonts w:ascii="Lucida Sans Unicode" w:hAnsi="Lucida Sans Unicode" w:cs="Lucida Sans Unicode"/>
          <w:bCs/>
          <w:color w:val="000000" w:themeColor="text1"/>
          <w:sz w:val="24"/>
          <w:szCs w:val="24"/>
        </w:rPr>
      </w:pPr>
      <w:r>
        <w:t xml:space="preserve">Každá kapalina má svou </w:t>
      </w:r>
      <w:r w:rsidRPr="0013056B">
        <w:rPr>
          <w:b/>
        </w:rPr>
        <w:t>hustotu</w:t>
      </w:r>
      <w:r>
        <w:t xml:space="preserve"> (voda větší než olej a viděli jste na pokuse, za který vás chválím, Ti co </w:t>
      </w:r>
      <w:proofErr w:type="gramStart"/>
      <w:r>
        <w:t>provedli mají</w:t>
      </w:r>
      <w:proofErr w:type="gramEnd"/>
      <w:r>
        <w:t xml:space="preserve"> jedničku, samozřejmě můžete dodat i nyní) hustotu značíme </w:t>
      </w:r>
      <w:r w:rsidRPr="000B50FF">
        <w:rPr>
          <w:rFonts w:ascii="Lucida Sans Unicode" w:hAnsi="Lucida Sans Unicode" w:cs="Lucida Sans Unicode"/>
          <w:bCs/>
          <w:color w:val="000000" w:themeColor="text1"/>
          <w:sz w:val="24"/>
          <w:szCs w:val="24"/>
        </w:rPr>
        <w:t>ρ</w:t>
      </w:r>
      <w:r>
        <w:rPr>
          <w:rFonts w:ascii="Lucida Sans Unicode" w:hAnsi="Lucida Sans Unicode" w:cs="Lucida Sans Unicode"/>
          <w:bCs/>
          <w:color w:val="000000" w:themeColor="text1"/>
          <w:sz w:val="24"/>
          <w:szCs w:val="24"/>
        </w:rPr>
        <w:t xml:space="preserve"> </w:t>
      </w:r>
    </w:p>
    <w:p w:rsidR="0013056B" w:rsidRDefault="0013056B">
      <w:r>
        <w:t xml:space="preserve">Kapalina má </w:t>
      </w:r>
      <w:r w:rsidRPr="0013056B">
        <w:rPr>
          <w:b/>
        </w:rPr>
        <w:t>stálý objem a tvar zaujímá podle nádoby</w:t>
      </w:r>
      <w:r>
        <w:t xml:space="preserve"> a její </w:t>
      </w:r>
      <w:r w:rsidRPr="0013056B">
        <w:rPr>
          <w:b/>
        </w:rPr>
        <w:t>povrch je vodorovný</w:t>
      </w:r>
      <w:r>
        <w:t xml:space="preserve"> – konstrukce vodováhy k určení vodorovného směru (svislý určíme olovnicí)</w:t>
      </w:r>
    </w:p>
    <w:p w:rsidR="0013056B" w:rsidRDefault="0013056B">
      <w:r>
        <w:t xml:space="preserve">Kapaliny </w:t>
      </w:r>
      <w:r w:rsidRPr="00842527">
        <w:rPr>
          <w:b/>
        </w:rPr>
        <w:t>vzlínají</w:t>
      </w:r>
      <w:r>
        <w:t xml:space="preserve"> – tut</w:t>
      </w:r>
      <w:r w:rsidR="00842527">
        <w:t>o</w:t>
      </w:r>
      <w:r>
        <w:t xml:space="preserve"> vlastnost si ještě můžeme ukázat na pokuse:</w:t>
      </w:r>
    </w:p>
    <w:p w:rsidR="0013056B" w:rsidRDefault="00842527">
      <w:r>
        <w:t>Potřebujeme sklenice, kolíček na prádlo, fixy, filtrační papír (stačí proužky novin bez tisku), voda</w:t>
      </w:r>
    </w:p>
    <w:p w:rsidR="00842527" w:rsidRDefault="00842527">
      <w:pPr>
        <w:rPr>
          <w:rFonts w:cs="Arial"/>
        </w:rPr>
      </w:pPr>
      <w:r w:rsidRPr="00842527">
        <w:rPr>
          <w:rFonts w:cs="Arial"/>
        </w:rPr>
        <w:t>Z filtračního papíru nastříháme pásky asi 2 cm široké. Pomocí kolíčků na prádlo přicvakneme pásky na pastelku</w:t>
      </w:r>
      <w:r w:rsidR="00423C96">
        <w:rPr>
          <w:rFonts w:cs="Arial"/>
        </w:rPr>
        <w:t xml:space="preserve"> nebo přilepíme izolepou. </w:t>
      </w:r>
      <w:r w:rsidRPr="00842527">
        <w:rPr>
          <w:rFonts w:cs="Arial"/>
        </w:rPr>
        <w:t xml:space="preserve"> Na fotografii vidíme, </w:t>
      </w:r>
      <w:r w:rsidR="00F830EC">
        <w:rPr>
          <w:rFonts w:cs="Arial"/>
        </w:rPr>
        <w:t xml:space="preserve">jak to udělat, </w:t>
      </w:r>
      <w:r w:rsidR="00423C96">
        <w:rPr>
          <w:rFonts w:cs="Arial"/>
        </w:rPr>
        <w:t>použijte víc barev do více sklenic.</w:t>
      </w:r>
      <w:r w:rsidRPr="00842527">
        <w:rPr>
          <w:rFonts w:cs="Arial"/>
        </w:rPr>
        <w:t xml:space="preserve"> Proužky ustřihneme</w:t>
      </w:r>
      <w:r>
        <w:rPr>
          <w:rFonts w:cs="Arial"/>
        </w:rPr>
        <w:t xml:space="preserve"> </w:t>
      </w:r>
      <w:r w:rsidRPr="00842527">
        <w:rPr>
          <w:rFonts w:cs="Arial"/>
        </w:rPr>
        <w:t xml:space="preserve">na takovou délku, aby po položení pastelky na sklenici dosáhly asi centimetr </w:t>
      </w:r>
      <w:r>
        <w:rPr>
          <w:rFonts w:cs="Arial"/>
        </w:rPr>
        <w:t xml:space="preserve">ode </w:t>
      </w:r>
      <w:r w:rsidRPr="00842527">
        <w:rPr>
          <w:rFonts w:cs="Arial"/>
        </w:rPr>
        <w:t>dn</w:t>
      </w:r>
      <w:r>
        <w:rPr>
          <w:rFonts w:cs="Arial"/>
        </w:rPr>
        <w:t>a</w:t>
      </w:r>
      <w:r w:rsidRPr="00842527">
        <w:rPr>
          <w:rFonts w:cs="Arial"/>
        </w:rPr>
        <w:t xml:space="preserve">. Přibližně dva centimetry od spodního konce proužku nakreslíme čárku fixem. Na každém proužku bude jiná barva. Čárky kreslíme kolmo k delší straně pásku. Do sklenic nalijeme čistou vodu 1-2 cm nad dno. Na každou sklenici položíme jednu pastelku s proužky. Zkontrolujeme, že se papírky nedotýkají stěn sklenic a že jsou jejich konce ponořené do vody. Nakreslené čárky ale musí být nad hladinou! Pozorujte, co se bude dít. Postupně se z čárek vymývají různé barvy a budou šplhat vzhůru </w:t>
      </w:r>
      <w:proofErr w:type="gramStart"/>
      <w:r w:rsidRPr="00842527">
        <w:rPr>
          <w:rFonts w:cs="Arial"/>
        </w:rPr>
        <w:t>papírkem.</w:t>
      </w:r>
      <w:r w:rsidR="00F830EC">
        <w:rPr>
          <w:rFonts w:cs="Arial"/>
        </w:rPr>
        <w:t>Použijte</w:t>
      </w:r>
      <w:proofErr w:type="gramEnd"/>
      <w:r w:rsidR="00F830EC">
        <w:rPr>
          <w:rFonts w:cs="Arial"/>
        </w:rPr>
        <w:t xml:space="preserve"> barvu zelenou, fialovou, oranžovou, </w:t>
      </w:r>
    </w:p>
    <w:p w:rsidR="00842527" w:rsidRDefault="00842527">
      <w:pPr>
        <w:rPr>
          <w:rFonts w:cs="Arial"/>
        </w:rPr>
      </w:pPr>
      <w:r w:rsidRPr="00842527">
        <w:rPr>
          <w:rFonts w:cs="Arial"/>
        </w:rPr>
        <w:t>Všimli jste si někdy, že smícháním dvou, nebo více barev může vzniknout barva jiná?</w:t>
      </w:r>
    </w:p>
    <w:p w:rsidR="003008BB" w:rsidRDefault="00423C96">
      <w:pPr>
        <w:rPr>
          <w:rFonts w:cs="Arial"/>
        </w:rPr>
      </w:pPr>
      <w:r>
        <w:rPr>
          <w:rFonts w:cs="Arial"/>
          <w:noProof/>
          <w:lang w:eastAsia="cs-CZ"/>
        </w:rPr>
        <w:drawing>
          <wp:inline distT="0" distB="0" distL="0" distR="0">
            <wp:extent cx="1802130" cy="1351935"/>
            <wp:effectExtent l="19050" t="0" r="7620" b="0"/>
            <wp:docPr id="1" name="obrázek 1" descr="C:\Users\MÍRA\Desktop\IMG_20200411_232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ÍRA\Desktop\IMG_20200411_2327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323" cy="13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cs-CZ"/>
        </w:rPr>
        <w:drawing>
          <wp:inline distT="0" distB="0" distL="0" distR="0">
            <wp:extent cx="1818185" cy="1363980"/>
            <wp:effectExtent l="19050" t="0" r="0" b="0"/>
            <wp:docPr id="2" name="obrázek 2" descr="C:\Users\MÍRA\Desktop\IMG_20200411_232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ÍRA\Desktop\IMG_20200411_2324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20787" cy="1365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8BB" w:rsidRDefault="003008BB">
      <w:pPr>
        <w:rPr>
          <w:rFonts w:cs="Arial"/>
        </w:rPr>
      </w:pPr>
    </w:p>
    <w:p w:rsidR="00423C96" w:rsidRDefault="003008BB">
      <w:pPr>
        <w:rPr>
          <w:rFonts w:cs="Arial"/>
        </w:rPr>
      </w:pPr>
      <w:r>
        <w:rPr>
          <w:rFonts w:cs="Arial"/>
          <w:noProof/>
          <w:lang w:eastAsia="cs-CZ"/>
        </w:rPr>
        <w:drawing>
          <wp:inline distT="0" distB="0" distL="0" distR="0">
            <wp:extent cx="2468880" cy="1851660"/>
            <wp:effectExtent l="19050" t="0" r="7620" b="0"/>
            <wp:docPr id="6" name="obrázek 4" descr="C:\Users\MÍRA\Desktop\mv\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ÍRA\Desktop\mv\c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8BB" w:rsidRPr="00842527" w:rsidRDefault="003008BB">
      <w:pPr>
        <w:rPr>
          <w:rFonts w:cs="Arial"/>
        </w:rPr>
      </w:pPr>
    </w:p>
    <w:p w:rsidR="00842527" w:rsidRDefault="00842527">
      <w:pPr>
        <w:rPr>
          <w:rFonts w:cs="Arial"/>
        </w:rPr>
      </w:pPr>
      <w:r w:rsidRPr="00842527">
        <w:rPr>
          <w:rFonts w:cs="Arial"/>
        </w:rPr>
        <w:t>V papíru jsou póry (tenké trubičky z celulózy), kterými voda stoupá vzhůru. Takovým trubičkám říkáme kapiláry. Těmito kapilárami voda stoupá</w:t>
      </w:r>
      <w:r>
        <w:rPr>
          <w:rFonts w:cs="Arial"/>
        </w:rPr>
        <w:t>-</w:t>
      </w:r>
      <w:r w:rsidRPr="00842527">
        <w:rPr>
          <w:rFonts w:cs="Arial"/>
        </w:rPr>
        <w:t xml:space="preserve"> vzlíná.</w:t>
      </w:r>
    </w:p>
    <w:p w:rsidR="00842527" w:rsidRDefault="00842527">
      <w:pPr>
        <w:rPr>
          <w:rFonts w:cs="Arial"/>
          <w:b/>
        </w:rPr>
      </w:pPr>
      <w:r>
        <w:rPr>
          <w:rFonts w:cs="Arial"/>
        </w:rPr>
        <w:t xml:space="preserve">Důkaz stlačitelnosti vzduchu a nestlačitelnosti kapalin – vyrob si </w:t>
      </w:r>
      <w:proofErr w:type="spellStart"/>
      <w:r w:rsidRPr="00842527">
        <w:rPr>
          <w:rFonts w:cs="Arial"/>
          <w:b/>
        </w:rPr>
        <w:t>karteziánek</w:t>
      </w:r>
      <w:proofErr w:type="spellEnd"/>
    </w:p>
    <w:p w:rsidR="00842527" w:rsidRDefault="00842527">
      <w:pPr>
        <w:rPr>
          <w:rFonts w:cs="Arial"/>
          <w:b/>
        </w:rPr>
      </w:pPr>
      <w:r>
        <w:rPr>
          <w:rFonts w:cs="Arial"/>
          <w:b/>
        </w:rPr>
        <w:t>Potřebuješ plastovou lahev, vodu</w:t>
      </w:r>
      <w:r w:rsidR="004A78D8">
        <w:rPr>
          <w:rFonts w:cs="Arial"/>
          <w:b/>
        </w:rPr>
        <w:t>, zátěž – matičky, diabolky,</w:t>
      </w:r>
      <w:r>
        <w:rPr>
          <w:rFonts w:cs="Arial"/>
          <w:b/>
        </w:rPr>
        <w:t xml:space="preserve"> oční </w:t>
      </w:r>
      <w:proofErr w:type="gramStart"/>
      <w:r>
        <w:rPr>
          <w:rFonts w:cs="Arial"/>
          <w:b/>
        </w:rPr>
        <w:t>kapátko ( lze</w:t>
      </w:r>
      <w:proofErr w:type="gramEnd"/>
      <w:r>
        <w:rPr>
          <w:rFonts w:cs="Arial"/>
          <w:b/>
        </w:rPr>
        <w:t xml:space="preserve"> nahradit </w:t>
      </w:r>
      <w:proofErr w:type="spellStart"/>
      <w:r w:rsidR="004A78D8">
        <w:rPr>
          <w:rFonts w:cs="Arial"/>
          <w:b/>
        </w:rPr>
        <w:t>fixou</w:t>
      </w:r>
      <w:proofErr w:type="spellEnd"/>
      <w:r w:rsidR="004A78D8">
        <w:rPr>
          <w:rFonts w:cs="Arial"/>
          <w:b/>
        </w:rPr>
        <w:t>)</w:t>
      </w:r>
    </w:p>
    <w:p w:rsidR="004A78D8" w:rsidRPr="00F22927" w:rsidRDefault="004A78D8" w:rsidP="004A78D8">
      <w:pPr>
        <w:spacing w:after="0" w:line="240" w:lineRule="auto"/>
        <w:rPr>
          <w:rFonts w:eastAsia="Times New Roman" w:cs="Arial"/>
          <w:lang w:eastAsia="cs-CZ"/>
        </w:rPr>
      </w:pPr>
      <w:r w:rsidRPr="00D65451">
        <w:rPr>
          <w:rFonts w:eastAsia="Times New Roman" w:cs="Arial"/>
          <w:lang w:eastAsia="cs-CZ"/>
        </w:rPr>
        <w:t>Provedení pokusu:</w:t>
      </w:r>
    </w:p>
    <w:p w:rsidR="004A78D8" w:rsidRPr="00F22927" w:rsidRDefault="004A78D8" w:rsidP="004A78D8">
      <w:pPr>
        <w:spacing w:after="0" w:line="240" w:lineRule="auto"/>
        <w:rPr>
          <w:rFonts w:eastAsia="Times New Roman" w:cs="Arial"/>
          <w:lang w:eastAsia="cs-CZ"/>
        </w:rPr>
      </w:pPr>
      <w:proofErr w:type="spellStart"/>
      <w:r w:rsidRPr="00D65451">
        <w:rPr>
          <w:rFonts w:eastAsia="Times New Roman" w:cs="Arial"/>
          <w:b/>
          <w:lang w:eastAsia="cs-CZ"/>
        </w:rPr>
        <w:t>Karteziánek</w:t>
      </w:r>
      <w:proofErr w:type="spellEnd"/>
      <w:r w:rsidRPr="00D65451">
        <w:rPr>
          <w:rFonts w:eastAsia="Times New Roman" w:cs="Arial"/>
          <w:b/>
          <w:lang w:eastAsia="cs-CZ"/>
        </w:rPr>
        <w:t xml:space="preserve"> </w:t>
      </w:r>
      <w:r w:rsidRPr="00D65451">
        <w:rPr>
          <w:rFonts w:eastAsia="Times New Roman" w:cs="Arial"/>
          <w:lang w:eastAsia="cs-CZ"/>
        </w:rPr>
        <w:t xml:space="preserve">je fyzikální hračka, kterou údajně vymyslel René </w:t>
      </w:r>
      <w:proofErr w:type="spellStart"/>
      <w:proofErr w:type="gramStart"/>
      <w:r w:rsidRPr="00D65451">
        <w:rPr>
          <w:rFonts w:eastAsia="Times New Roman" w:cs="Arial"/>
          <w:lang w:eastAsia="cs-CZ"/>
        </w:rPr>
        <w:t>Descartes</w:t>
      </w:r>
      <w:proofErr w:type="spellEnd"/>
      <w:r w:rsidRPr="00D65451">
        <w:rPr>
          <w:rFonts w:eastAsia="Times New Roman" w:cs="Arial"/>
          <w:lang w:eastAsia="cs-CZ"/>
        </w:rPr>
        <w:t xml:space="preserve"> (</w:t>
      </w:r>
      <w:r w:rsidR="00F22927">
        <w:rPr>
          <w:rFonts w:eastAsia="Times New Roman" w:cs="Arial"/>
          <w:lang w:eastAsia="cs-CZ"/>
        </w:rPr>
        <w:t xml:space="preserve"> </w:t>
      </w:r>
      <w:r w:rsidRPr="00D65451">
        <w:rPr>
          <w:rFonts w:eastAsia="Times New Roman" w:cs="Arial"/>
          <w:lang w:eastAsia="cs-CZ"/>
        </w:rPr>
        <w:t>latinsky</w:t>
      </w:r>
      <w:proofErr w:type="gramEnd"/>
      <w:r w:rsidRPr="00D65451">
        <w:rPr>
          <w:rFonts w:eastAsia="Times New Roman" w:cs="Arial"/>
          <w:lang w:eastAsia="cs-CZ"/>
        </w:rPr>
        <w:t xml:space="preserve"> si</w:t>
      </w:r>
      <w:r w:rsidR="00F22927">
        <w:rPr>
          <w:rFonts w:eastAsia="Times New Roman" w:cs="Arial"/>
          <w:lang w:eastAsia="cs-CZ"/>
        </w:rPr>
        <w:t xml:space="preserve"> </w:t>
      </w:r>
      <w:r w:rsidRPr="00D65451">
        <w:rPr>
          <w:rFonts w:eastAsia="Times New Roman" w:cs="Arial"/>
          <w:lang w:eastAsia="cs-CZ"/>
        </w:rPr>
        <w:t xml:space="preserve">říkal </w:t>
      </w:r>
      <w:proofErr w:type="spellStart"/>
      <w:r w:rsidRPr="00D65451">
        <w:rPr>
          <w:rFonts w:eastAsia="Times New Roman" w:cs="Arial"/>
          <w:lang w:eastAsia="cs-CZ"/>
        </w:rPr>
        <w:t>Cartesius</w:t>
      </w:r>
      <w:proofErr w:type="spellEnd"/>
      <w:r w:rsidRPr="00D65451">
        <w:rPr>
          <w:rFonts w:eastAsia="Times New Roman" w:cs="Arial"/>
          <w:lang w:eastAsia="cs-CZ"/>
        </w:rPr>
        <w:t>). Vyrobit si ji můžete různými způsoby. Fix je nejprve nutné nahoře otevřít. U</w:t>
      </w:r>
      <w:r w:rsidRPr="00F22927">
        <w:rPr>
          <w:rFonts w:eastAsia="Times New Roman" w:cs="Arial"/>
          <w:lang w:eastAsia="cs-CZ"/>
        </w:rPr>
        <w:t xml:space="preserve"> </w:t>
      </w:r>
      <w:r w:rsidRPr="00D65451">
        <w:rPr>
          <w:rFonts w:eastAsia="Times New Roman" w:cs="Arial"/>
          <w:lang w:eastAsia="cs-CZ"/>
        </w:rPr>
        <w:t>některých typů je možné odšroubovat horní víčko, u</w:t>
      </w:r>
      <w:r w:rsidRPr="00F22927">
        <w:rPr>
          <w:rFonts w:eastAsia="Times New Roman" w:cs="Arial"/>
          <w:lang w:eastAsia="cs-CZ"/>
        </w:rPr>
        <w:t xml:space="preserve"> </w:t>
      </w:r>
      <w:r w:rsidRPr="00D65451">
        <w:rPr>
          <w:rFonts w:eastAsia="Times New Roman" w:cs="Arial"/>
          <w:lang w:eastAsia="cs-CZ"/>
        </w:rPr>
        <w:t>některých je možné jej „vytrhnout“ pomocí kleští, jsou ale i</w:t>
      </w:r>
      <w:r w:rsidRPr="00F22927">
        <w:rPr>
          <w:rFonts w:eastAsia="Times New Roman" w:cs="Arial"/>
          <w:lang w:eastAsia="cs-CZ"/>
        </w:rPr>
        <w:t xml:space="preserve"> </w:t>
      </w:r>
      <w:r w:rsidRPr="00D65451">
        <w:rPr>
          <w:rFonts w:eastAsia="Times New Roman" w:cs="Arial"/>
          <w:lang w:eastAsia="cs-CZ"/>
        </w:rPr>
        <w:t>takové fixy, které rozebrat nejdou –</w:t>
      </w:r>
      <w:r w:rsidR="00F22927">
        <w:rPr>
          <w:rFonts w:eastAsia="Times New Roman" w:cs="Arial"/>
          <w:lang w:eastAsia="cs-CZ"/>
        </w:rPr>
        <w:t xml:space="preserve"> </w:t>
      </w:r>
      <w:r w:rsidRPr="00D65451">
        <w:rPr>
          <w:rFonts w:eastAsia="Times New Roman" w:cs="Arial"/>
          <w:lang w:eastAsia="cs-CZ"/>
        </w:rPr>
        <w:t>ty jsou pro nás nepoužitelné. Fix rozebereme, vyndáme z</w:t>
      </w:r>
      <w:r w:rsidRPr="00F22927">
        <w:rPr>
          <w:rFonts w:eastAsia="Times New Roman" w:cs="Arial"/>
          <w:lang w:eastAsia="cs-CZ"/>
        </w:rPr>
        <w:t xml:space="preserve"> </w:t>
      </w:r>
      <w:r w:rsidRPr="00D65451">
        <w:rPr>
          <w:rFonts w:eastAsia="Times New Roman" w:cs="Arial"/>
          <w:lang w:eastAsia="cs-CZ"/>
        </w:rPr>
        <w:t>něj váleček s</w:t>
      </w:r>
      <w:r w:rsidRPr="00F22927">
        <w:rPr>
          <w:rFonts w:eastAsia="Times New Roman" w:cs="Arial"/>
          <w:lang w:eastAsia="cs-CZ"/>
        </w:rPr>
        <w:t xml:space="preserve"> </w:t>
      </w:r>
      <w:r w:rsidRPr="00D65451">
        <w:rPr>
          <w:rFonts w:eastAsia="Times New Roman" w:cs="Arial"/>
          <w:lang w:eastAsia="cs-CZ"/>
        </w:rPr>
        <w:t>barvou a</w:t>
      </w:r>
      <w:r w:rsidRPr="00F22927">
        <w:rPr>
          <w:rFonts w:eastAsia="Times New Roman" w:cs="Arial"/>
          <w:lang w:eastAsia="cs-CZ"/>
        </w:rPr>
        <w:t xml:space="preserve"> </w:t>
      </w:r>
      <w:r w:rsidRPr="00D65451">
        <w:rPr>
          <w:rFonts w:eastAsia="Times New Roman" w:cs="Arial"/>
          <w:lang w:eastAsia="cs-CZ"/>
        </w:rPr>
        <w:t>pomocí kleští vytáhneme</w:t>
      </w:r>
      <w:r w:rsidRPr="00F22927">
        <w:rPr>
          <w:rFonts w:eastAsia="Times New Roman" w:cs="Arial"/>
          <w:lang w:eastAsia="cs-CZ"/>
        </w:rPr>
        <w:t xml:space="preserve"> </w:t>
      </w:r>
      <w:r w:rsidRPr="00D65451">
        <w:rPr>
          <w:rFonts w:eastAsia="Times New Roman" w:cs="Arial"/>
          <w:lang w:eastAsia="cs-CZ"/>
        </w:rPr>
        <w:t>psací hrot. Do těla fixu vloží</w:t>
      </w:r>
      <w:r w:rsidRPr="00F22927">
        <w:rPr>
          <w:rFonts w:eastAsia="Times New Roman" w:cs="Arial"/>
          <w:lang w:eastAsia="cs-CZ"/>
        </w:rPr>
        <w:t xml:space="preserve"> několik</w:t>
      </w:r>
      <w:r w:rsidRPr="00D65451">
        <w:rPr>
          <w:rFonts w:eastAsia="Times New Roman" w:cs="Arial"/>
          <w:lang w:eastAsia="cs-CZ"/>
        </w:rPr>
        <w:t xml:space="preserve"> diabolek, nebo jinou vhodnou zátěž. Fix nahoře opět uzavřeme prve vytaženým uzávěrem.</w:t>
      </w:r>
      <w:r w:rsidRPr="00F22927">
        <w:rPr>
          <w:rFonts w:eastAsia="Times New Roman" w:cs="Arial"/>
          <w:lang w:eastAsia="cs-CZ"/>
        </w:rPr>
        <w:t xml:space="preserve"> </w:t>
      </w:r>
      <w:r w:rsidRPr="00D65451">
        <w:rPr>
          <w:rFonts w:eastAsia="Times New Roman" w:cs="Arial"/>
          <w:lang w:eastAsia="cs-CZ"/>
        </w:rPr>
        <w:t>PET lahev naplníme</w:t>
      </w:r>
      <w:r w:rsidRPr="00F22927">
        <w:rPr>
          <w:rFonts w:eastAsia="Times New Roman" w:cs="Arial"/>
          <w:lang w:eastAsia="cs-CZ"/>
        </w:rPr>
        <w:t xml:space="preserve"> </w:t>
      </w:r>
      <w:r w:rsidRPr="00D65451">
        <w:rPr>
          <w:rFonts w:eastAsia="Times New Roman" w:cs="Arial"/>
          <w:lang w:eastAsia="cs-CZ"/>
        </w:rPr>
        <w:t>vodou a</w:t>
      </w:r>
      <w:r w:rsidRPr="00F22927">
        <w:rPr>
          <w:rFonts w:eastAsia="Times New Roman" w:cs="Arial"/>
          <w:lang w:eastAsia="cs-CZ"/>
        </w:rPr>
        <w:t xml:space="preserve"> </w:t>
      </w:r>
    </w:p>
    <w:p w:rsidR="00F22927" w:rsidRDefault="004A78D8" w:rsidP="00F22927">
      <w:pPr>
        <w:pStyle w:val="Normlnweb"/>
      </w:pPr>
      <w:r w:rsidRPr="00F22927">
        <w:rPr>
          <w:rFonts w:asciiTheme="minorHAnsi" w:hAnsiTheme="minorHAnsi" w:cs="Arial"/>
          <w:sz w:val="22"/>
          <w:szCs w:val="22"/>
        </w:rPr>
        <w:t>V</w:t>
      </w:r>
      <w:r w:rsidRPr="00D65451">
        <w:rPr>
          <w:rFonts w:asciiTheme="minorHAnsi" w:hAnsiTheme="minorHAnsi" w:cs="Arial"/>
          <w:sz w:val="22"/>
          <w:szCs w:val="22"/>
        </w:rPr>
        <w:t>suneme</w:t>
      </w:r>
      <w:r w:rsidRPr="00F22927">
        <w:rPr>
          <w:rFonts w:asciiTheme="minorHAnsi" w:hAnsiTheme="minorHAnsi" w:cs="Arial"/>
          <w:sz w:val="22"/>
          <w:szCs w:val="22"/>
        </w:rPr>
        <w:t xml:space="preserve"> </w:t>
      </w:r>
      <w:r w:rsidRPr="00D65451">
        <w:rPr>
          <w:rFonts w:asciiTheme="minorHAnsi" w:hAnsiTheme="minorHAnsi" w:cs="Arial"/>
          <w:sz w:val="22"/>
          <w:szCs w:val="22"/>
        </w:rPr>
        <w:t>do ní fix (</w:t>
      </w:r>
      <w:proofErr w:type="spellStart"/>
      <w:r w:rsidRPr="00D65451">
        <w:rPr>
          <w:rFonts w:asciiTheme="minorHAnsi" w:hAnsiTheme="minorHAnsi" w:cs="Arial"/>
          <w:sz w:val="22"/>
          <w:szCs w:val="22"/>
        </w:rPr>
        <w:t>karteziánka</w:t>
      </w:r>
      <w:proofErr w:type="spellEnd"/>
      <w:r w:rsidRPr="00D65451">
        <w:rPr>
          <w:rFonts w:asciiTheme="minorHAnsi" w:hAnsiTheme="minorHAnsi" w:cs="Arial"/>
          <w:sz w:val="22"/>
          <w:szCs w:val="22"/>
        </w:rPr>
        <w:t xml:space="preserve">) otvorem po psacím hrotu dolů. </w:t>
      </w:r>
      <w:proofErr w:type="spellStart"/>
      <w:r w:rsidRPr="00D65451">
        <w:rPr>
          <w:rFonts w:asciiTheme="minorHAnsi" w:hAnsiTheme="minorHAnsi" w:cs="Arial"/>
          <w:sz w:val="22"/>
          <w:szCs w:val="22"/>
        </w:rPr>
        <w:t>Karteziánek</w:t>
      </w:r>
      <w:proofErr w:type="spellEnd"/>
      <w:r w:rsidRPr="00D65451">
        <w:rPr>
          <w:rFonts w:asciiTheme="minorHAnsi" w:hAnsiTheme="minorHAnsi" w:cs="Arial"/>
          <w:sz w:val="22"/>
          <w:szCs w:val="22"/>
        </w:rPr>
        <w:t xml:space="preserve"> musí zůstat plavat tak, aby vyčníval několik mm nad hladinu</w:t>
      </w:r>
      <w:r w:rsidRPr="00F22927">
        <w:rPr>
          <w:rFonts w:asciiTheme="minorHAnsi" w:hAnsiTheme="minorHAnsi" w:cs="Arial"/>
          <w:sz w:val="22"/>
          <w:szCs w:val="22"/>
        </w:rPr>
        <w:t xml:space="preserve"> </w:t>
      </w:r>
      <w:r w:rsidRPr="00D65451">
        <w:rPr>
          <w:rFonts w:asciiTheme="minorHAnsi" w:hAnsiTheme="minorHAnsi" w:cs="Arial"/>
          <w:sz w:val="22"/>
          <w:szCs w:val="22"/>
        </w:rPr>
        <w:t>(předem vyzkoušíme, např. v</w:t>
      </w:r>
      <w:r w:rsidRPr="00F22927">
        <w:rPr>
          <w:rFonts w:asciiTheme="minorHAnsi" w:hAnsiTheme="minorHAnsi" w:cs="Arial"/>
          <w:sz w:val="22"/>
          <w:szCs w:val="22"/>
        </w:rPr>
        <w:t xml:space="preserve"> </w:t>
      </w:r>
      <w:r w:rsidRPr="00D65451">
        <w:rPr>
          <w:rFonts w:asciiTheme="minorHAnsi" w:hAnsiTheme="minorHAnsi" w:cs="Arial"/>
          <w:sz w:val="22"/>
          <w:szCs w:val="22"/>
        </w:rPr>
        <w:t>hrnku). Pokud se ponoří, nebo vyčnívá zvody příliš moc, upravíme</w:t>
      </w:r>
      <w:r w:rsidRPr="00F22927">
        <w:rPr>
          <w:rFonts w:asciiTheme="minorHAnsi" w:hAnsiTheme="minorHAnsi" w:cs="Arial"/>
          <w:sz w:val="22"/>
          <w:szCs w:val="22"/>
        </w:rPr>
        <w:t xml:space="preserve"> </w:t>
      </w:r>
      <w:r w:rsidRPr="00D65451">
        <w:rPr>
          <w:rFonts w:asciiTheme="minorHAnsi" w:hAnsiTheme="minorHAnsi" w:cs="Arial"/>
          <w:sz w:val="22"/>
          <w:szCs w:val="22"/>
        </w:rPr>
        <w:t>množství zátěže.</w:t>
      </w:r>
      <w:r w:rsidR="00F22927">
        <w:rPr>
          <w:rFonts w:cs="Arial"/>
        </w:rPr>
        <w:t xml:space="preserve"> </w:t>
      </w:r>
      <w:r w:rsidRPr="00D65451">
        <w:rPr>
          <w:rFonts w:asciiTheme="minorHAnsi" w:hAnsiTheme="minorHAnsi" w:cs="Arial"/>
          <w:sz w:val="22"/>
          <w:szCs w:val="22"/>
        </w:rPr>
        <w:t>Doplníme</w:t>
      </w:r>
      <w:r w:rsidRPr="00F22927">
        <w:rPr>
          <w:rFonts w:asciiTheme="minorHAnsi" w:hAnsiTheme="minorHAnsi" w:cs="Arial"/>
          <w:sz w:val="22"/>
          <w:szCs w:val="22"/>
        </w:rPr>
        <w:t xml:space="preserve"> </w:t>
      </w:r>
      <w:r w:rsidRPr="00D65451">
        <w:rPr>
          <w:rFonts w:asciiTheme="minorHAnsi" w:hAnsiTheme="minorHAnsi" w:cs="Arial"/>
          <w:sz w:val="22"/>
          <w:szCs w:val="22"/>
        </w:rPr>
        <w:t>vodu až po okraj lahve a</w:t>
      </w:r>
      <w:r w:rsidRPr="00F22927">
        <w:rPr>
          <w:rFonts w:asciiTheme="minorHAnsi" w:hAnsiTheme="minorHAnsi" w:cs="Arial"/>
          <w:sz w:val="22"/>
          <w:szCs w:val="22"/>
        </w:rPr>
        <w:t xml:space="preserve"> </w:t>
      </w:r>
      <w:r w:rsidRPr="00D65451">
        <w:rPr>
          <w:rFonts w:asciiTheme="minorHAnsi" w:hAnsiTheme="minorHAnsi" w:cs="Arial"/>
          <w:sz w:val="22"/>
          <w:szCs w:val="22"/>
        </w:rPr>
        <w:t>našroubujeme</w:t>
      </w:r>
      <w:r w:rsidRPr="00F22927">
        <w:rPr>
          <w:rFonts w:asciiTheme="minorHAnsi" w:hAnsiTheme="minorHAnsi" w:cs="Arial"/>
          <w:sz w:val="22"/>
          <w:szCs w:val="22"/>
        </w:rPr>
        <w:t xml:space="preserve"> </w:t>
      </w:r>
      <w:r w:rsidRPr="00D65451">
        <w:rPr>
          <w:rFonts w:asciiTheme="minorHAnsi" w:hAnsiTheme="minorHAnsi" w:cs="Arial"/>
          <w:sz w:val="22"/>
          <w:szCs w:val="22"/>
        </w:rPr>
        <w:t>víčko</w:t>
      </w:r>
      <w:r w:rsidRPr="00F22927">
        <w:rPr>
          <w:rFonts w:asciiTheme="minorHAnsi" w:hAnsiTheme="minorHAnsi" w:cs="Arial"/>
          <w:sz w:val="22"/>
          <w:szCs w:val="22"/>
        </w:rPr>
        <w:t xml:space="preserve"> </w:t>
      </w:r>
      <w:r w:rsidRPr="00D65451">
        <w:rPr>
          <w:rFonts w:asciiTheme="minorHAnsi" w:hAnsiTheme="minorHAnsi" w:cs="Arial"/>
          <w:sz w:val="22"/>
          <w:szCs w:val="22"/>
        </w:rPr>
        <w:t>(pozor, aby tam nezůstala bublina vzduchu).</w:t>
      </w:r>
      <w:r w:rsidR="00F22927">
        <w:rPr>
          <w:rFonts w:cs="Arial"/>
        </w:rPr>
        <w:t xml:space="preserve"> </w:t>
      </w:r>
      <w:r w:rsidRPr="00D65451">
        <w:rPr>
          <w:rFonts w:asciiTheme="minorHAnsi" w:hAnsiTheme="minorHAnsi" w:cs="Arial"/>
          <w:sz w:val="22"/>
          <w:szCs w:val="22"/>
        </w:rPr>
        <w:t>Stiskneme</w:t>
      </w:r>
      <w:r w:rsidRPr="00F22927">
        <w:rPr>
          <w:rFonts w:asciiTheme="minorHAnsi" w:hAnsiTheme="minorHAnsi" w:cs="Arial"/>
          <w:sz w:val="22"/>
          <w:szCs w:val="22"/>
        </w:rPr>
        <w:t xml:space="preserve"> </w:t>
      </w:r>
      <w:r w:rsidRPr="00D65451">
        <w:rPr>
          <w:rFonts w:asciiTheme="minorHAnsi" w:hAnsiTheme="minorHAnsi" w:cs="Arial"/>
          <w:sz w:val="22"/>
          <w:szCs w:val="22"/>
        </w:rPr>
        <w:t>lahev –</w:t>
      </w:r>
      <w:r w:rsidR="00F22927">
        <w:rPr>
          <w:rFonts w:cs="Arial"/>
        </w:rPr>
        <w:t xml:space="preserve"> </w:t>
      </w:r>
      <w:proofErr w:type="spellStart"/>
      <w:r w:rsidRPr="00D65451">
        <w:rPr>
          <w:rFonts w:asciiTheme="minorHAnsi" w:hAnsiTheme="minorHAnsi" w:cs="Arial"/>
          <w:sz w:val="22"/>
          <w:szCs w:val="22"/>
        </w:rPr>
        <w:t>karteziánek</w:t>
      </w:r>
      <w:proofErr w:type="spellEnd"/>
      <w:r w:rsidRPr="00D65451">
        <w:rPr>
          <w:rFonts w:asciiTheme="minorHAnsi" w:hAnsiTheme="minorHAnsi" w:cs="Arial"/>
          <w:sz w:val="22"/>
          <w:szCs w:val="22"/>
        </w:rPr>
        <w:t xml:space="preserve"> se ponoří, povolíme stisk –</w:t>
      </w:r>
      <w:r w:rsidR="00F2292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D65451">
        <w:rPr>
          <w:rFonts w:asciiTheme="minorHAnsi" w:hAnsiTheme="minorHAnsi" w:cs="Arial"/>
          <w:sz w:val="22"/>
          <w:szCs w:val="22"/>
        </w:rPr>
        <w:t>karteziánek</w:t>
      </w:r>
      <w:proofErr w:type="spellEnd"/>
      <w:r w:rsidRPr="00D65451">
        <w:rPr>
          <w:rFonts w:asciiTheme="minorHAnsi" w:hAnsiTheme="minorHAnsi" w:cs="Arial"/>
          <w:sz w:val="22"/>
          <w:szCs w:val="22"/>
        </w:rPr>
        <w:t xml:space="preserve"> „vypluje“ k</w:t>
      </w:r>
      <w:r w:rsidRPr="00F22927">
        <w:rPr>
          <w:rFonts w:asciiTheme="minorHAnsi" w:hAnsiTheme="minorHAnsi" w:cs="Arial"/>
          <w:sz w:val="22"/>
          <w:szCs w:val="22"/>
        </w:rPr>
        <w:t xml:space="preserve"> </w:t>
      </w:r>
      <w:r w:rsidRPr="00D65451">
        <w:rPr>
          <w:rFonts w:asciiTheme="minorHAnsi" w:hAnsiTheme="minorHAnsi" w:cs="Arial"/>
          <w:sz w:val="22"/>
          <w:szCs w:val="22"/>
        </w:rPr>
        <w:t>víčku lahve. Při správném stisku se</w:t>
      </w:r>
      <w:r w:rsidRPr="00F2292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D65451">
        <w:rPr>
          <w:rFonts w:asciiTheme="minorHAnsi" w:hAnsiTheme="minorHAnsi" w:cs="Arial"/>
          <w:sz w:val="22"/>
          <w:szCs w:val="22"/>
        </w:rPr>
        <w:t>karteziánek</w:t>
      </w:r>
      <w:proofErr w:type="spellEnd"/>
      <w:r w:rsidRPr="00D65451">
        <w:rPr>
          <w:rFonts w:asciiTheme="minorHAnsi" w:hAnsiTheme="minorHAnsi" w:cs="Arial"/>
          <w:sz w:val="22"/>
          <w:szCs w:val="22"/>
        </w:rPr>
        <w:t xml:space="preserve"> vznáší mezi dnem a</w:t>
      </w:r>
      <w:r w:rsidRPr="00F22927">
        <w:rPr>
          <w:rFonts w:asciiTheme="minorHAnsi" w:hAnsiTheme="minorHAnsi" w:cs="Arial"/>
          <w:sz w:val="22"/>
          <w:szCs w:val="22"/>
        </w:rPr>
        <w:t xml:space="preserve"> </w:t>
      </w:r>
      <w:r w:rsidRPr="00D65451">
        <w:rPr>
          <w:rFonts w:asciiTheme="minorHAnsi" w:hAnsiTheme="minorHAnsi" w:cs="Arial"/>
          <w:sz w:val="22"/>
          <w:szCs w:val="22"/>
        </w:rPr>
        <w:t>víčkem.</w:t>
      </w:r>
      <w:r w:rsidRPr="00F2292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D65451">
        <w:rPr>
          <w:rFonts w:asciiTheme="minorHAnsi" w:hAnsiTheme="minorHAnsi" w:cs="Arial"/>
          <w:sz w:val="22"/>
          <w:szCs w:val="22"/>
        </w:rPr>
        <w:t>Karteziánek</w:t>
      </w:r>
      <w:proofErr w:type="spellEnd"/>
      <w:r w:rsidRPr="00D65451">
        <w:rPr>
          <w:rFonts w:asciiTheme="minorHAnsi" w:hAnsiTheme="minorHAnsi" w:cs="Arial"/>
          <w:sz w:val="22"/>
          <w:szCs w:val="22"/>
        </w:rPr>
        <w:t xml:space="preserve"> se dá vyrobit i jinak. Místo fixu můžeme např. použít kapátko</w:t>
      </w:r>
      <w:r w:rsidR="00F22927">
        <w:rPr>
          <w:rFonts w:asciiTheme="minorHAnsi" w:hAnsiTheme="minorHAnsi" w:cs="Arial"/>
          <w:sz w:val="22"/>
          <w:szCs w:val="22"/>
        </w:rPr>
        <w:t xml:space="preserve">, </w:t>
      </w:r>
      <w:r w:rsidR="00F22927">
        <w:t xml:space="preserve">nebo </w:t>
      </w:r>
      <w:r w:rsidR="00F22927" w:rsidRPr="00F22927">
        <w:rPr>
          <w:rFonts w:asciiTheme="minorHAnsi" w:hAnsiTheme="minorHAnsi"/>
          <w:sz w:val="22"/>
          <w:szCs w:val="22"/>
        </w:rPr>
        <w:t>potápěč vám může sloužit třeba víčko od kuličkového pera, malá pipeta nebo oční kapátko - jakákoli trubička na jedné straně uzavřená. Zatěžkejte otevřený konec trubičky, v níž je uzavřená bublina vzduchu, plastelínou, drátem nebo čímkoliv dalším tak, aby se potápěč jen tak vznášel ve vodě. Musí to hraničit s potopením. Když použijete umělohmotné víčko od pera, pomůžou vám dvě malé kancelářské svorky.</w:t>
      </w:r>
      <w:r w:rsidR="00F22927">
        <w:t xml:space="preserve"> </w:t>
      </w:r>
    </w:p>
    <w:p w:rsidR="004A78D8" w:rsidRDefault="004A78D8" w:rsidP="004A78D8">
      <w:pPr>
        <w:spacing w:after="0" w:line="240" w:lineRule="auto"/>
        <w:rPr>
          <w:rFonts w:eastAsia="Times New Roman" w:cs="Arial"/>
          <w:lang w:eastAsia="cs-CZ"/>
        </w:rPr>
      </w:pPr>
      <w:r w:rsidRPr="00D65451">
        <w:rPr>
          <w:rFonts w:eastAsia="Times New Roman" w:cs="Arial"/>
          <w:lang w:eastAsia="cs-CZ"/>
        </w:rPr>
        <w:t>Ponoříme</w:t>
      </w:r>
      <w:r w:rsidRPr="00F22927">
        <w:rPr>
          <w:rFonts w:eastAsia="Times New Roman" w:cs="Arial"/>
          <w:lang w:eastAsia="cs-CZ"/>
        </w:rPr>
        <w:t xml:space="preserve"> </w:t>
      </w:r>
      <w:r w:rsidRPr="00D65451">
        <w:rPr>
          <w:rFonts w:eastAsia="Times New Roman" w:cs="Arial"/>
          <w:lang w:eastAsia="cs-CZ"/>
        </w:rPr>
        <w:t>ho do</w:t>
      </w:r>
      <w:r w:rsidRPr="00F22927">
        <w:rPr>
          <w:rFonts w:eastAsia="Times New Roman" w:cs="Arial"/>
          <w:lang w:eastAsia="cs-CZ"/>
        </w:rPr>
        <w:t xml:space="preserve"> </w:t>
      </w:r>
      <w:r w:rsidRPr="00D65451">
        <w:rPr>
          <w:rFonts w:eastAsia="Times New Roman" w:cs="Arial"/>
          <w:lang w:eastAsia="cs-CZ"/>
        </w:rPr>
        <w:t>PET lahve dírkou dolů, popřípadě do něj „natáhneme“ trošku vody. Lahev uzavřeme víčkem a</w:t>
      </w:r>
      <w:r w:rsidRPr="00F22927">
        <w:rPr>
          <w:rFonts w:eastAsia="Times New Roman" w:cs="Arial"/>
          <w:lang w:eastAsia="cs-CZ"/>
        </w:rPr>
        <w:t xml:space="preserve"> </w:t>
      </w:r>
      <w:r w:rsidRPr="00D65451">
        <w:rPr>
          <w:rFonts w:eastAsia="Times New Roman" w:cs="Arial"/>
          <w:lang w:eastAsia="cs-CZ"/>
        </w:rPr>
        <w:t>postupujeme</w:t>
      </w:r>
      <w:r w:rsidRPr="00F22927">
        <w:rPr>
          <w:rFonts w:eastAsia="Times New Roman" w:cs="Arial"/>
          <w:lang w:eastAsia="cs-CZ"/>
        </w:rPr>
        <w:t xml:space="preserve"> </w:t>
      </w:r>
      <w:r w:rsidRPr="00D65451">
        <w:rPr>
          <w:rFonts w:eastAsia="Times New Roman" w:cs="Arial"/>
          <w:lang w:eastAsia="cs-CZ"/>
        </w:rPr>
        <w:t>výše popsaným postupem.</w:t>
      </w:r>
      <w:r w:rsidR="00F22927">
        <w:rPr>
          <w:rFonts w:eastAsia="Times New Roman" w:cs="Arial"/>
          <w:lang w:eastAsia="cs-CZ"/>
        </w:rPr>
        <w:t xml:space="preserve"> </w:t>
      </w:r>
      <w:r w:rsidRPr="00D65451">
        <w:rPr>
          <w:rFonts w:eastAsia="Times New Roman" w:cs="Arial"/>
          <w:lang w:eastAsia="cs-CZ"/>
        </w:rPr>
        <w:t>Jinou možností je použít úzkou zkumavku, do které nabereme trochu vody a</w:t>
      </w:r>
      <w:r w:rsidR="00F22927" w:rsidRPr="00F22927">
        <w:rPr>
          <w:rFonts w:eastAsia="Times New Roman" w:cs="Arial"/>
          <w:lang w:eastAsia="cs-CZ"/>
        </w:rPr>
        <w:t xml:space="preserve"> </w:t>
      </w:r>
      <w:r w:rsidRPr="00D65451">
        <w:rPr>
          <w:rFonts w:eastAsia="Times New Roman" w:cs="Arial"/>
          <w:lang w:eastAsia="cs-CZ"/>
        </w:rPr>
        <w:t>zasuneme ji</w:t>
      </w:r>
      <w:r w:rsidR="00F22927" w:rsidRPr="00F22927">
        <w:rPr>
          <w:rFonts w:eastAsia="Times New Roman" w:cs="Arial"/>
          <w:lang w:eastAsia="cs-CZ"/>
        </w:rPr>
        <w:t xml:space="preserve"> </w:t>
      </w:r>
      <w:r w:rsidRPr="00D65451">
        <w:rPr>
          <w:rFonts w:eastAsia="Times New Roman" w:cs="Arial"/>
          <w:lang w:eastAsia="cs-CZ"/>
        </w:rPr>
        <w:t>do</w:t>
      </w:r>
      <w:r w:rsidR="00F22927" w:rsidRPr="00F22927">
        <w:rPr>
          <w:rFonts w:eastAsia="Times New Roman" w:cs="Arial"/>
          <w:lang w:eastAsia="cs-CZ"/>
        </w:rPr>
        <w:t xml:space="preserve"> </w:t>
      </w:r>
      <w:r w:rsidRPr="00D65451">
        <w:rPr>
          <w:rFonts w:eastAsia="Times New Roman" w:cs="Arial"/>
          <w:lang w:eastAsia="cs-CZ"/>
        </w:rPr>
        <w:t>lahve s</w:t>
      </w:r>
      <w:r w:rsidR="00F22927" w:rsidRPr="00F22927">
        <w:rPr>
          <w:rFonts w:eastAsia="Times New Roman" w:cs="Arial"/>
          <w:lang w:eastAsia="cs-CZ"/>
        </w:rPr>
        <w:t xml:space="preserve"> </w:t>
      </w:r>
      <w:r w:rsidRPr="00D65451">
        <w:rPr>
          <w:rFonts w:eastAsia="Times New Roman" w:cs="Arial"/>
          <w:lang w:eastAsia="cs-CZ"/>
        </w:rPr>
        <w:t>vodou dnem vzhůru.</w:t>
      </w:r>
    </w:p>
    <w:p w:rsidR="00F22927" w:rsidRPr="00D65451" w:rsidRDefault="00F22927" w:rsidP="004A78D8">
      <w:pPr>
        <w:spacing w:after="0" w:line="240" w:lineRule="auto"/>
        <w:rPr>
          <w:rFonts w:eastAsia="Times New Roman" w:cs="Times New Roman"/>
          <w:lang w:eastAsia="cs-CZ"/>
        </w:rPr>
      </w:pPr>
    </w:p>
    <w:p w:rsidR="004A78D8" w:rsidRPr="00842527" w:rsidRDefault="004A78D8"/>
    <w:p w:rsidR="0013056B" w:rsidRDefault="00F22927">
      <w:pPr>
        <w:rPr>
          <w:rStyle w:val="bbtext"/>
        </w:rPr>
      </w:pPr>
      <w:r>
        <w:rPr>
          <w:rStyle w:val="bbtext"/>
        </w:rPr>
        <w:t>Při zmáčk</w:t>
      </w:r>
      <w:r>
        <w:rPr>
          <w:rStyle w:val="bbtext"/>
        </w:rPr>
        <w:softHyphen/>
        <w:t xml:space="preserve">nutí stěn láhve rukou se </w:t>
      </w:r>
      <w:proofErr w:type="spellStart"/>
      <w:r>
        <w:rPr>
          <w:rStyle w:val="bbtext"/>
        </w:rPr>
        <w:t>karteziánek</w:t>
      </w:r>
      <w:proofErr w:type="spellEnd"/>
      <w:r>
        <w:rPr>
          <w:rStyle w:val="bbtext"/>
        </w:rPr>
        <w:t xml:space="preserve"> potopí, při povo</w:t>
      </w:r>
      <w:r>
        <w:rPr>
          <w:rStyle w:val="bbtext"/>
        </w:rPr>
        <w:softHyphen/>
        <w:t xml:space="preserve">lení tlaku opět vystoupí nahoru. Příčina pohybu </w:t>
      </w:r>
      <w:proofErr w:type="spellStart"/>
      <w:r>
        <w:rPr>
          <w:rStyle w:val="bbtext"/>
        </w:rPr>
        <w:t>karteziánku</w:t>
      </w:r>
      <w:proofErr w:type="spellEnd"/>
      <w:r>
        <w:rPr>
          <w:rStyle w:val="bbtext"/>
        </w:rPr>
        <w:t xml:space="preserve"> tkví v </w:t>
      </w:r>
      <w:r w:rsidRPr="00F22927">
        <w:rPr>
          <w:rStyle w:val="bbtext"/>
          <w:b/>
        </w:rPr>
        <w:t>nestlačitelnosti vody a stlačitelnosti vzduchu</w:t>
      </w:r>
      <w:r>
        <w:rPr>
          <w:rStyle w:val="bbtext"/>
        </w:rPr>
        <w:t>. Tlak na stěny láhve je pře</w:t>
      </w:r>
      <w:r>
        <w:rPr>
          <w:rStyle w:val="bbtext"/>
        </w:rPr>
        <w:softHyphen/>
        <w:t>nášen vodou a způsobí vniknutí vody do kapát</w:t>
      </w:r>
      <w:r>
        <w:rPr>
          <w:rStyle w:val="bbtext"/>
        </w:rPr>
        <w:softHyphen/>
        <w:t xml:space="preserve">ka, které se tím stane těžší a začne klesat. </w:t>
      </w:r>
      <w:r w:rsidRPr="00F22927">
        <w:rPr>
          <w:noProof/>
          <w:lang w:eastAsia="cs-CZ"/>
        </w:rPr>
        <w:drawing>
          <wp:inline distT="0" distB="0" distL="0" distR="0">
            <wp:extent cx="2164080" cy="1813560"/>
            <wp:effectExtent l="19050" t="0" r="7620" b="0"/>
            <wp:docPr id="8" name="obrázek 1" descr="karteziá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eziáne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08BB">
        <w:rPr>
          <w:noProof/>
          <w:lang w:eastAsia="cs-CZ"/>
        </w:rPr>
        <w:drawing>
          <wp:inline distT="0" distB="0" distL="0" distR="0">
            <wp:extent cx="2103120" cy="2133600"/>
            <wp:effectExtent l="19050" t="0" r="0" b="0"/>
            <wp:docPr id="3" name="obrázek 1" descr="C:\Users\MÍRA\Desktop\mv\k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ÍRA\Desktop\mv\kr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8BB" w:rsidRDefault="003008BB">
      <w:r>
        <w:rPr>
          <w:noProof/>
          <w:lang w:eastAsia="cs-CZ"/>
        </w:rPr>
        <w:lastRenderedPageBreak/>
        <w:drawing>
          <wp:inline distT="0" distB="0" distL="0" distR="0">
            <wp:extent cx="2407920" cy="1897380"/>
            <wp:effectExtent l="19050" t="0" r="0" b="0"/>
            <wp:docPr id="5" name="obrázek 3" descr="C:\Users\MÍRA\Desktop\mv\j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ÍRA\Desktop\mv\jk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927" w:rsidRPr="006A672A" w:rsidRDefault="00573A01">
      <w:pPr>
        <w:rPr>
          <w:b/>
          <w:sz w:val="36"/>
          <w:szCs w:val="36"/>
        </w:rPr>
      </w:pPr>
      <w:r w:rsidRPr="006A672A">
        <w:rPr>
          <w:b/>
          <w:sz w:val="36"/>
          <w:szCs w:val="36"/>
        </w:rPr>
        <w:t>Hydrostatická tlaková síla</w:t>
      </w:r>
    </w:p>
    <w:p w:rsidR="00573A01" w:rsidRDefault="00573A01" w:rsidP="0057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6A672A">
        <w:rPr>
          <w:rFonts w:ascii="Times New Roman" w:hAnsi="Times New Roman" w:cs="Times New Roman"/>
          <w:b/>
          <w:bCs/>
          <w:color w:val="000000"/>
        </w:rPr>
        <w:t>Pokus</w:t>
      </w:r>
      <w:r w:rsidR="006A672A" w:rsidRPr="006A672A">
        <w:rPr>
          <w:rFonts w:ascii="Times New Roman" w:hAnsi="Times New Roman" w:cs="Times New Roman"/>
          <w:b/>
          <w:bCs/>
          <w:color w:val="000000"/>
        </w:rPr>
        <w:t xml:space="preserve"> 1</w:t>
      </w:r>
      <w:r>
        <w:rPr>
          <w:rFonts w:ascii="Times New Roman" w:hAnsi="Times New Roman" w:cs="Times New Roman"/>
          <w:bCs/>
          <w:color w:val="000000"/>
        </w:rPr>
        <w:t>:</w:t>
      </w:r>
    </w:p>
    <w:p w:rsidR="00573A01" w:rsidRPr="00573A01" w:rsidRDefault="00573A01" w:rsidP="0057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573A01">
        <w:rPr>
          <w:rFonts w:ascii="Times New Roman" w:hAnsi="Times New Roman" w:cs="Times New Roman"/>
          <w:bCs/>
          <w:color w:val="000000"/>
        </w:rPr>
        <w:t xml:space="preserve">dutý skleněný válec </w:t>
      </w:r>
      <w:r>
        <w:rPr>
          <w:rFonts w:ascii="Times New Roman" w:hAnsi="Times New Roman" w:cs="Times New Roman"/>
          <w:bCs/>
          <w:color w:val="000000"/>
        </w:rPr>
        <w:t xml:space="preserve">– můžete vzít trubku od alobalu, </w:t>
      </w:r>
      <w:r w:rsidRPr="00573A01">
        <w:rPr>
          <w:rFonts w:ascii="Times New Roman" w:hAnsi="Times New Roman" w:cs="Times New Roman"/>
          <w:bCs/>
          <w:color w:val="000000"/>
        </w:rPr>
        <w:t>přikryjeme zrcátkem</w:t>
      </w:r>
    </w:p>
    <w:p w:rsidR="00573A01" w:rsidRPr="00573A01" w:rsidRDefault="00573A01" w:rsidP="0057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573A01">
        <w:rPr>
          <w:rFonts w:ascii="Times New Roman" w:hAnsi="Times New Roman" w:cs="Times New Roman"/>
          <w:bCs/>
          <w:color w:val="000000"/>
        </w:rPr>
        <w:t>vložíme do kapaliny</w:t>
      </w:r>
      <w:r>
        <w:rPr>
          <w:rFonts w:ascii="Times New Roman" w:hAnsi="Times New Roman" w:cs="Times New Roman"/>
          <w:bCs/>
          <w:color w:val="000000"/>
        </w:rPr>
        <w:t xml:space="preserve"> - </w:t>
      </w:r>
      <w:r w:rsidRPr="00573A01">
        <w:rPr>
          <w:rFonts w:ascii="Times New Roman" w:hAnsi="Times New Roman" w:cs="Times New Roman"/>
          <w:bCs/>
          <w:color w:val="000000"/>
        </w:rPr>
        <w:t>zrcátko neodpadne</w:t>
      </w:r>
    </w:p>
    <w:p w:rsidR="00573A01" w:rsidRDefault="00573A01" w:rsidP="0057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573A01">
        <w:rPr>
          <w:rFonts w:ascii="Times New Roman" w:hAnsi="Times New Roman" w:cs="Times New Roman"/>
          <w:bCs/>
          <w:color w:val="000000"/>
        </w:rPr>
        <w:t>drží ho tlaková síla vody,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573A01">
        <w:rPr>
          <w:rFonts w:ascii="Times New Roman" w:hAnsi="Times New Roman" w:cs="Times New Roman"/>
          <w:bCs/>
          <w:color w:val="000000"/>
        </w:rPr>
        <w:t xml:space="preserve">působící </w:t>
      </w:r>
      <w:r w:rsidR="006A672A">
        <w:rPr>
          <w:rFonts w:ascii="Times New Roman" w:hAnsi="Times New Roman" w:cs="Times New Roman"/>
          <w:bCs/>
          <w:color w:val="000000"/>
        </w:rPr>
        <w:t xml:space="preserve">i </w:t>
      </w:r>
      <w:r w:rsidRPr="00573A01">
        <w:rPr>
          <w:rFonts w:ascii="Times New Roman" w:hAnsi="Times New Roman" w:cs="Times New Roman"/>
          <w:bCs/>
          <w:color w:val="000000"/>
        </w:rPr>
        <w:t>kolmo vzhůru</w:t>
      </w:r>
    </w:p>
    <w:p w:rsidR="003008BB" w:rsidRDefault="003008BB" w:rsidP="0057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noProof/>
          <w:color w:val="000000"/>
          <w:lang w:eastAsia="cs-CZ"/>
        </w:rPr>
        <w:drawing>
          <wp:inline distT="0" distB="0" distL="0" distR="0">
            <wp:extent cx="2011680" cy="2270760"/>
            <wp:effectExtent l="19050" t="0" r="7620" b="0"/>
            <wp:docPr id="4" name="obrázek 2" descr="C:\Users\MÍRA\Desktop\mv\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ÍRA\Desktop\mv\ht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27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72A" w:rsidRDefault="006A672A" w:rsidP="0057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6A672A">
        <w:rPr>
          <w:rFonts w:ascii="Times New Roman" w:hAnsi="Times New Roman" w:cs="Times New Roman"/>
          <w:b/>
          <w:bCs/>
          <w:color w:val="000000"/>
        </w:rPr>
        <w:t>pokus 2</w:t>
      </w:r>
      <w:r>
        <w:rPr>
          <w:rFonts w:ascii="Times New Roman" w:hAnsi="Times New Roman" w:cs="Times New Roman"/>
          <w:bCs/>
          <w:color w:val="000000"/>
        </w:rPr>
        <w:t>: nalijte vodu do igelitového sáčku – propíchneme-li, voda vytéká (jelikož tlačí do všech směrů)</w:t>
      </w:r>
    </w:p>
    <w:p w:rsidR="00573A01" w:rsidRPr="00573A01" w:rsidRDefault="00573A01" w:rsidP="0057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573A01" w:rsidRPr="00573A01" w:rsidRDefault="00573A01" w:rsidP="00573A01">
      <w:pPr>
        <w:autoSpaceDE w:val="0"/>
        <w:autoSpaceDN w:val="0"/>
        <w:adjustRightInd w:val="0"/>
        <w:spacing w:after="0" w:line="240" w:lineRule="auto"/>
        <w:rPr>
          <w:rFonts w:eastAsia="Arial Unicode MS" w:cs="Arial"/>
          <w:b/>
          <w:bCs/>
          <w:color w:val="000000"/>
        </w:rPr>
      </w:pPr>
      <w:r w:rsidRPr="00573A01">
        <w:rPr>
          <w:rFonts w:cs="Arial"/>
          <w:b/>
          <w:bCs/>
          <w:color w:val="000000"/>
        </w:rPr>
        <w:t>V</w:t>
      </w:r>
      <w:r w:rsidRPr="00573A01">
        <w:rPr>
          <w:rFonts w:cs="Arial"/>
          <w:b/>
          <w:bCs/>
          <w:color w:val="FF0000"/>
        </w:rPr>
        <w:t xml:space="preserve"> </w:t>
      </w:r>
      <w:r w:rsidRPr="00573A01">
        <w:rPr>
          <w:rFonts w:cs="Arial"/>
          <w:b/>
          <w:bCs/>
          <w:color w:val="000000"/>
        </w:rPr>
        <w:t xml:space="preserve">důsledku působení </w:t>
      </w:r>
      <w:r w:rsidRPr="00573A01">
        <w:rPr>
          <w:rFonts w:cs="Arial"/>
          <w:b/>
          <w:bCs/>
          <w:color w:val="FF0000"/>
        </w:rPr>
        <w:t>gravitační síly</w:t>
      </w:r>
      <w:r w:rsidRPr="00573A01">
        <w:rPr>
          <w:rFonts w:cs="Arial"/>
          <w:b/>
          <w:bCs/>
          <w:color w:val="000000"/>
        </w:rPr>
        <w:t xml:space="preserve"> Zem</w:t>
      </w:r>
      <w:r w:rsidRPr="00573A01">
        <w:rPr>
          <w:rFonts w:eastAsia="Arial Unicode MS" w:cs="Arial Unicode MS"/>
          <w:b/>
          <w:bCs/>
          <w:color w:val="000000"/>
        </w:rPr>
        <w:t>ě</w:t>
      </w:r>
      <w:r w:rsidRPr="00573A01">
        <w:rPr>
          <w:rFonts w:eastAsia="Arial Unicode MS" w:cs="Arial"/>
          <w:b/>
          <w:bCs/>
          <w:color w:val="000000"/>
        </w:rPr>
        <w:t xml:space="preserve"> působí kapalina v nádob</w:t>
      </w:r>
      <w:r w:rsidRPr="00573A01">
        <w:rPr>
          <w:rFonts w:eastAsia="Arial Unicode MS" w:cs="Arial Unicode MS"/>
          <w:b/>
          <w:bCs/>
          <w:color w:val="000000"/>
        </w:rPr>
        <w:t>ě</w:t>
      </w:r>
      <w:r w:rsidRPr="00573A01">
        <w:rPr>
          <w:rFonts w:eastAsia="Arial Unicode MS" w:cs="Arial"/>
          <w:b/>
          <w:bCs/>
          <w:color w:val="000000"/>
        </w:rPr>
        <w:t xml:space="preserve"> v klidu </w:t>
      </w:r>
    </w:p>
    <w:p w:rsidR="00573A01" w:rsidRDefault="00573A01" w:rsidP="00573A01">
      <w:pPr>
        <w:rPr>
          <w:rFonts w:eastAsia="Arial Unicode MS" w:cs="Arial"/>
          <w:b/>
          <w:bCs/>
          <w:color w:val="000000"/>
        </w:rPr>
      </w:pPr>
      <w:r w:rsidRPr="00573A01">
        <w:rPr>
          <w:rFonts w:eastAsia="Arial Unicode MS" w:cs="Arial"/>
          <w:b/>
          <w:bCs/>
          <w:color w:val="FF0000"/>
        </w:rPr>
        <w:t>tlakovou silou</w:t>
      </w:r>
      <w:r w:rsidRPr="00573A01">
        <w:rPr>
          <w:rFonts w:eastAsia="Arial Unicode MS" w:cs="Arial"/>
          <w:b/>
          <w:bCs/>
          <w:color w:val="000000"/>
        </w:rPr>
        <w:t xml:space="preserve"> kolmo na dno, na st</w:t>
      </w:r>
      <w:r w:rsidRPr="00573A01">
        <w:rPr>
          <w:rFonts w:eastAsia="Arial Unicode MS" w:cs="Arial Unicode MS"/>
          <w:b/>
          <w:bCs/>
          <w:color w:val="000000"/>
        </w:rPr>
        <w:t>ě</w:t>
      </w:r>
      <w:r w:rsidRPr="00573A01">
        <w:rPr>
          <w:rFonts w:eastAsia="Arial Unicode MS" w:cs="Arial"/>
          <w:b/>
          <w:bCs/>
          <w:color w:val="000000"/>
        </w:rPr>
        <w:t>ny nádoby a na plochy ponořené do kapaliny</w:t>
      </w:r>
    </w:p>
    <w:p w:rsidR="00573A01" w:rsidRDefault="00573A01" w:rsidP="00573A01">
      <w:pPr>
        <w:rPr>
          <w:rFonts w:eastAsia="Arial Unicode MS" w:cs="Arial"/>
          <w:b/>
          <w:bCs/>
          <w:color w:val="000000"/>
        </w:rPr>
      </w:pPr>
      <w:r>
        <w:rPr>
          <w:rFonts w:eastAsia="Arial Unicode MS" w:cs="Arial"/>
          <w:b/>
          <w:bCs/>
          <w:color w:val="000000"/>
        </w:rPr>
        <w:t xml:space="preserve">vyvodíme vzorec: </w:t>
      </w:r>
      <w:r w:rsidR="006A672A">
        <w:rPr>
          <w:rFonts w:eastAsia="Arial Unicode MS" w:cs="Arial"/>
          <w:b/>
          <w:bCs/>
          <w:color w:val="000000"/>
        </w:rPr>
        <w:t>vyjdeme z gravitační síly:</w:t>
      </w:r>
    </w:p>
    <w:p w:rsidR="00573A01" w:rsidRDefault="00573A01" w:rsidP="00573A01">
      <w:r>
        <w:rPr>
          <w:rFonts w:eastAsia="Arial Unicode MS" w:cs="Arial"/>
          <w:b/>
          <w:bCs/>
          <w:color w:val="000000"/>
        </w:rPr>
        <w:t>F =</w:t>
      </w:r>
      <w:proofErr w:type="gramStart"/>
      <w:r>
        <w:rPr>
          <w:rFonts w:eastAsia="Arial Unicode MS" w:cs="Arial"/>
          <w:b/>
          <w:bCs/>
          <w:color w:val="000000"/>
        </w:rPr>
        <w:t>m.g        m = V.</w:t>
      </w:r>
      <w:r w:rsidRPr="00573A01">
        <w:t xml:space="preserve"> </w:t>
      </w:r>
      <w:r>
        <w:t>ρ</w:t>
      </w:r>
      <w:proofErr w:type="gramEnd"/>
      <w:r>
        <w:t xml:space="preserve">               </w:t>
      </w:r>
    </w:p>
    <w:p w:rsidR="00573A01" w:rsidRDefault="00573A01" w:rsidP="00573A01">
      <w:pPr>
        <w:rPr>
          <w:rFonts w:eastAsia="Arial Unicode MS" w:cs="Arial"/>
          <w:b/>
          <w:bCs/>
          <w:color w:val="000000"/>
        </w:rPr>
      </w:pPr>
      <w:r>
        <w:t xml:space="preserve">V = obsah podstavy násobíme výškou </w:t>
      </w:r>
      <w:r w:rsidR="006A672A">
        <w:t xml:space="preserve"> V = </w:t>
      </w:r>
      <w:proofErr w:type="gramStart"/>
      <w:r w:rsidR="006A672A">
        <w:t>S.h</w:t>
      </w:r>
      <w:proofErr w:type="gramEnd"/>
    </w:p>
    <w:p w:rsidR="00573A01" w:rsidRDefault="00573A01" w:rsidP="00573A01">
      <w:r>
        <w:rPr>
          <w:rFonts w:eastAsia="Arial Unicode MS" w:cs="Arial"/>
          <w:b/>
          <w:bCs/>
          <w:color w:val="000000"/>
        </w:rPr>
        <w:t>F = V.</w:t>
      </w:r>
      <w:r w:rsidRPr="00573A01">
        <w:t xml:space="preserve"> </w:t>
      </w:r>
      <w:r>
        <w:t>ρ</w:t>
      </w:r>
      <w:r w:rsidR="006A672A">
        <w:t xml:space="preserve"> .g</w:t>
      </w:r>
      <w:r w:rsidR="002D5A78">
        <w:t xml:space="preserve"> místo m dosadíme </w:t>
      </w:r>
      <w:r w:rsidR="002D5A78">
        <w:rPr>
          <w:rFonts w:eastAsia="Arial Unicode MS" w:cs="Arial"/>
          <w:b/>
          <w:bCs/>
          <w:color w:val="000000"/>
        </w:rPr>
        <w:t>V.</w:t>
      </w:r>
      <w:r w:rsidR="002D5A78" w:rsidRPr="00573A01">
        <w:t xml:space="preserve"> </w:t>
      </w:r>
      <w:r w:rsidR="002D5A78">
        <w:t xml:space="preserve">ρ               a místo V dosadíme </w:t>
      </w:r>
      <w:proofErr w:type="gramStart"/>
      <w:r w:rsidR="002D5A78">
        <w:t>S.h</w:t>
      </w:r>
      <w:proofErr w:type="gramEnd"/>
    </w:p>
    <w:p w:rsidR="002D5A78" w:rsidRDefault="002D5A78" w:rsidP="00573A01">
      <w:r>
        <w:t>Dostaneme vzorec, který si zapamatujeme</w:t>
      </w:r>
    </w:p>
    <w:p w:rsidR="002D5A78" w:rsidRDefault="006A672A" w:rsidP="00573A01">
      <w:pPr>
        <w:rPr>
          <w:b/>
          <w:sz w:val="24"/>
          <w:szCs w:val="24"/>
        </w:rPr>
      </w:pPr>
      <w:proofErr w:type="spellStart"/>
      <w:r w:rsidRPr="00BA7493">
        <w:rPr>
          <w:b/>
          <w:sz w:val="24"/>
          <w:szCs w:val="24"/>
        </w:rPr>
        <w:t>F</w:t>
      </w:r>
      <w:r w:rsidRPr="00BA7493">
        <w:rPr>
          <w:b/>
          <w:sz w:val="24"/>
          <w:szCs w:val="24"/>
          <w:vertAlign w:val="subscript"/>
        </w:rPr>
        <w:t>h</w:t>
      </w:r>
      <w:proofErr w:type="spellEnd"/>
      <w:r w:rsidRPr="00BA7493">
        <w:rPr>
          <w:b/>
          <w:sz w:val="24"/>
          <w:szCs w:val="24"/>
        </w:rPr>
        <w:t xml:space="preserve"> </w:t>
      </w:r>
      <w:r w:rsidR="00573A01" w:rsidRPr="00BA7493">
        <w:rPr>
          <w:b/>
          <w:sz w:val="24"/>
          <w:szCs w:val="24"/>
        </w:rPr>
        <w:t xml:space="preserve">= </w:t>
      </w:r>
      <w:proofErr w:type="gramStart"/>
      <w:r w:rsidR="00573A01" w:rsidRPr="00BA7493">
        <w:rPr>
          <w:b/>
          <w:sz w:val="24"/>
          <w:szCs w:val="24"/>
        </w:rPr>
        <w:t>S.</w:t>
      </w:r>
      <w:proofErr w:type="spellStart"/>
      <w:r w:rsidR="00573A01" w:rsidRPr="00BA7493">
        <w:rPr>
          <w:b/>
          <w:sz w:val="24"/>
          <w:szCs w:val="24"/>
        </w:rPr>
        <w:t>h</w:t>
      </w:r>
      <w:proofErr w:type="spellEnd"/>
      <w:r w:rsidR="00573A01" w:rsidRPr="00BA7493">
        <w:rPr>
          <w:b/>
          <w:sz w:val="24"/>
          <w:szCs w:val="24"/>
        </w:rPr>
        <w:t>.</w:t>
      </w:r>
      <w:proofErr w:type="gramEnd"/>
      <w:r w:rsidR="00573A01" w:rsidRPr="00BA7493">
        <w:rPr>
          <w:b/>
          <w:sz w:val="24"/>
          <w:szCs w:val="24"/>
        </w:rPr>
        <w:t xml:space="preserve"> </w:t>
      </w:r>
      <w:proofErr w:type="spellStart"/>
      <w:r w:rsidR="00573A01" w:rsidRPr="00BA7493">
        <w:rPr>
          <w:b/>
          <w:sz w:val="24"/>
          <w:szCs w:val="24"/>
        </w:rPr>
        <w:t>ρ.g</w:t>
      </w:r>
      <w:proofErr w:type="spellEnd"/>
      <w:r w:rsidRPr="00BA7493">
        <w:rPr>
          <w:b/>
          <w:sz w:val="24"/>
          <w:szCs w:val="24"/>
        </w:rPr>
        <w:t xml:space="preserve">  </w:t>
      </w:r>
    </w:p>
    <w:p w:rsidR="00573A01" w:rsidRPr="00BA7493" w:rsidRDefault="006A672A" w:rsidP="00573A01">
      <w:pPr>
        <w:rPr>
          <w:b/>
          <w:sz w:val="24"/>
          <w:szCs w:val="24"/>
        </w:rPr>
      </w:pPr>
      <w:r w:rsidRPr="00BA7493">
        <w:rPr>
          <w:b/>
          <w:sz w:val="24"/>
          <w:szCs w:val="24"/>
        </w:rPr>
        <w:t xml:space="preserve">chceme-li zjistit jakou tlakovou silou působí voda ve sklenici použijeme tento </w:t>
      </w:r>
      <w:proofErr w:type="gramStart"/>
      <w:r w:rsidRPr="00BA7493">
        <w:rPr>
          <w:b/>
          <w:sz w:val="24"/>
          <w:szCs w:val="24"/>
        </w:rPr>
        <w:t>vzorec S ..obsah</w:t>
      </w:r>
      <w:proofErr w:type="gramEnd"/>
      <w:r w:rsidRPr="00BA7493">
        <w:rPr>
          <w:b/>
          <w:sz w:val="24"/>
          <w:szCs w:val="24"/>
        </w:rPr>
        <w:t xml:space="preserve"> dna h …výška </w:t>
      </w:r>
    </w:p>
    <w:p w:rsidR="006A672A" w:rsidRPr="00BA7493" w:rsidRDefault="006A672A" w:rsidP="00573A01">
      <w:pPr>
        <w:rPr>
          <w:b/>
          <w:sz w:val="24"/>
          <w:szCs w:val="24"/>
        </w:rPr>
      </w:pPr>
      <w:r w:rsidRPr="00BA7493">
        <w:rPr>
          <w:b/>
          <w:sz w:val="24"/>
          <w:szCs w:val="24"/>
        </w:rPr>
        <w:lastRenderedPageBreak/>
        <w:t>ρ</w:t>
      </w:r>
      <w:proofErr w:type="gramStart"/>
      <w:r w:rsidRPr="00BA7493">
        <w:rPr>
          <w:b/>
          <w:sz w:val="24"/>
          <w:szCs w:val="24"/>
        </w:rPr>
        <w:t>…</w:t>
      </w:r>
      <w:proofErr w:type="gramEnd"/>
      <w:r w:rsidRPr="00BA7493">
        <w:rPr>
          <w:b/>
          <w:sz w:val="24"/>
          <w:szCs w:val="24"/>
        </w:rPr>
        <w:t>.</w:t>
      </w:r>
      <w:proofErr w:type="gramStart"/>
      <w:r w:rsidRPr="00BA7493">
        <w:rPr>
          <w:b/>
          <w:sz w:val="24"/>
          <w:szCs w:val="24"/>
        </w:rPr>
        <w:t>hustota</w:t>
      </w:r>
      <w:proofErr w:type="gramEnd"/>
      <w:r w:rsidRPr="00BA7493">
        <w:rPr>
          <w:b/>
          <w:sz w:val="24"/>
          <w:szCs w:val="24"/>
        </w:rPr>
        <w:t xml:space="preserve"> kapaliny  g.. gravitační konstanta</w:t>
      </w:r>
    </w:p>
    <w:p w:rsidR="006A672A" w:rsidRPr="002D5A78" w:rsidRDefault="006A672A" w:rsidP="00573A01">
      <w:pPr>
        <w:rPr>
          <w:b/>
          <w:sz w:val="32"/>
          <w:szCs w:val="32"/>
        </w:rPr>
      </w:pPr>
      <w:r w:rsidRPr="002D5A78">
        <w:rPr>
          <w:rFonts w:ascii="Calibri" w:eastAsia="Calibri" w:hAnsi="Calibri" w:cs="Times New Roman"/>
          <w:b/>
        </w:rPr>
        <w:t>Jak</w:t>
      </w:r>
      <w:r w:rsidRPr="002D5A78">
        <w:rPr>
          <w:b/>
        </w:rPr>
        <w:t>ou</w:t>
      </w:r>
      <w:r w:rsidRPr="002D5A78">
        <w:rPr>
          <w:rFonts w:ascii="Calibri" w:eastAsia="Calibri" w:hAnsi="Calibri" w:cs="Times New Roman"/>
          <w:b/>
        </w:rPr>
        <w:t xml:space="preserve"> tlak</w:t>
      </w:r>
      <w:r w:rsidRPr="002D5A78">
        <w:rPr>
          <w:b/>
        </w:rPr>
        <w:t>ovou silou působí</w:t>
      </w:r>
      <w:r w:rsidRPr="002D5A78">
        <w:rPr>
          <w:rFonts w:ascii="Calibri" w:eastAsia="Calibri" w:hAnsi="Calibri" w:cs="Times New Roman"/>
          <w:b/>
        </w:rPr>
        <w:t xml:space="preserve"> </w:t>
      </w:r>
      <w:r w:rsidRPr="002D5A78">
        <w:rPr>
          <w:b/>
        </w:rPr>
        <w:t xml:space="preserve">čaj </w:t>
      </w:r>
      <w:r w:rsidRPr="002D5A78">
        <w:rPr>
          <w:rFonts w:ascii="Calibri" w:eastAsia="Calibri" w:hAnsi="Calibri" w:cs="Times New Roman"/>
          <w:b/>
        </w:rPr>
        <w:t xml:space="preserve">v hrnečku </w:t>
      </w:r>
      <w:r w:rsidR="00E6763A" w:rsidRPr="002D5A78">
        <w:rPr>
          <w:b/>
        </w:rPr>
        <w:t xml:space="preserve">na dno </w:t>
      </w:r>
      <w:r w:rsidRPr="002D5A78">
        <w:rPr>
          <w:rFonts w:ascii="Calibri" w:eastAsia="Calibri" w:hAnsi="Calibri" w:cs="Times New Roman"/>
          <w:b/>
        </w:rPr>
        <w:t>o obsahu dna 30 cm</w:t>
      </w:r>
      <w:r w:rsidRPr="002D5A78">
        <w:rPr>
          <w:rFonts w:ascii="Calibri" w:eastAsia="Calibri" w:hAnsi="Calibri" w:cs="Times New Roman"/>
          <w:b/>
          <w:vertAlign w:val="superscript"/>
        </w:rPr>
        <w:t>2</w:t>
      </w:r>
      <w:r w:rsidRPr="002D5A78">
        <w:rPr>
          <w:rFonts w:ascii="Calibri" w:eastAsia="Calibri" w:hAnsi="Calibri" w:cs="Times New Roman"/>
          <w:b/>
        </w:rPr>
        <w:t>,</w:t>
      </w:r>
      <w:r w:rsidRPr="002D5A78">
        <w:rPr>
          <w:b/>
        </w:rPr>
        <w:t xml:space="preserve"> </w:t>
      </w:r>
      <w:r w:rsidRPr="002D5A78">
        <w:rPr>
          <w:rFonts w:ascii="Calibri" w:eastAsia="Calibri" w:hAnsi="Calibri" w:cs="Times New Roman"/>
          <w:b/>
        </w:rPr>
        <w:t>kde je nalita voda 20 cm vysoko.</w:t>
      </w:r>
      <w:r w:rsidRPr="002D5A78">
        <w:rPr>
          <w:b/>
          <w:sz w:val="32"/>
          <w:szCs w:val="32"/>
        </w:rPr>
        <w:t xml:space="preserve"> </w:t>
      </w:r>
    </w:p>
    <w:p w:rsidR="00E6763A" w:rsidRPr="00E6763A" w:rsidRDefault="00E6763A" w:rsidP="00573A01">
      <w:pPr>
        <w:rPr>
          <w:b/>
          <w:sz w:val="24"/>
          <w:szCs w:val="24"/>
        </w:rPr>
      </w:pPr>
      <w:r w:rsidRPr="00E6763A">
        <w:rPr>
          <w:b/>
          <w:sz w:val="24"/>
          <w:szCs w:val="24"/>
        </w:rPr>
        <w:t>Výpočet:</w:t>
      </w:r>
    </w:p>
    <w:p w:rsidR="00E6763A" w:rsidRPr="00E6763A" w:rsidRDefault="00E6763A" w:rsidP="00573A01">
      <w:pPr>
        <w:rPr>
          <w:b/>
          <w:sz w:val="24"/>
          <w:szCs w:val="24"/>
        </w:rPr>
      </w:pPr>
      <w:r w:rsidRPr="00E6763A">
        <w:rPr>
          <w:b/>
          <w:sz w:val="24"/>
          <w:szCs w:val="24"/>
        </w:rPr>
        <w:t>S = 30</w:t>
      </w:r>
      <w:r>
        <w:rPr>
          <w:b/>
          <w:sz w:val="24"/>
          <w:szCs w:val="24"/>
        </w:rPr>
        <w:t xml:space="preserve"> </w:t>
      </w:r>
      <w:r w:rsidRPr="00E6763A">
        <w:rPr>
          <w:b/>
          <w:sz w:val="24"/>
          <w:szCs w:val="24"/>
        </w:rPr>
        <w:t>cm</w:t>
      </w:r>
      <w:r w:rsidRPr="00E6763A">
        <w:rPr>
          <w:b/>
          <w:sz w:val="24"/>
          <w:szCs w:val="24"/>
          <w:vertAlign w:val="superscript"/>
        </w:rPr>
        <w:t>2</w:t>
      </w:r>
      <w:r w:rsidRPr="00E6763A">
        <w:rPr>
          <w:b/>
          <w:sz w:val="24"/>
          <w:szCs w:val="24"/>
        </w:rPr>
        <w:t xml:space="preserve"> = 0,003 m</w:t>
      </w:r>
      <w:r w:rsidRPr="00E6763A">
        <w:rPr>
          <w:b/>
          <w:sz w:val="24"/>
          <w:szCs w:val="24"/>
          <w:vertAlign w:val="superscript"/>
        </w:rPr>
        <w:t>2</w:t>
      </w:r>
    </w:p>
    <w:p w:rsidR="00E6763A" w:rsidRPr="00E6763A" w:rsidRDefault="00E6763A" w:rsidP="00573A01">
      <w:pPr>
        <w:rPr>
          <w:b/>
          <w:sz w:val="24"/>
          <w:szCs w:val="24"/>
        </w:rPr>
      </w:pPr>
      <w:r w:rsidRPr="00E6763A">
        <w:rPr>
          <w:b/>
          <w:sz w:val="24"/>
          <w:szCs w:val="24"/>
        </w:rPr>
        <w:t>h = 20 cm</w:t>
      </w:r>
      <w:r>
        <w:rPr>
          <w:b/>
          <w:sz w:val="24"/>
          <w:szCs w:val="24"/>
        </w:rPr>
        <w:t>= 0,2m</w:t>
      </w:r>
      <w:r w:rsidR="002D5A78">
        <w:rPr>
          <w:b/>
          <w:sz w:val="24"/>
          <w:szCs w:val="24"/>
        </w:rPr>
        <w:t xml:space="preserve"> hustota vody </w:t>
      </w:r>
      <w:r w:rsidR="002D5A78" w:rsidRPr="00E6763A">
        <w:t>ρ</w:t>
      </w:r>
      <w:r w:rsidR="002D5A78">
        <w:t xml:space="preserve"> = 1000 kg/m</w:t>
      </w:r>
      <w:r w:rsidR="002D5A78" w:rsidRPr="002D5A78">
        <w:rPr>
          <w:vertAlign w:val="superscript"/>
        </w:rPr>
        <w:t>3</w:t>
      </w:r>
    </w:p>
    <w:p w:rsidR="00E6763A" w:rsidRPr="00E6763A" w:rsidRDefault="00E6763A" w:rsidP="00573A01">
      <w:pPr>
        <w:rPr>
          <w:b/>
          <w:sz w:val="24"/>
          <w:szCs w:val="24"/>
        </w:rPr>
      </w:pPr>
      <w:proofErr w:type="spellStart"/>
      <w:r w:rsidRPr="00E6763A">
        <w:rPr>
          <w:b/>
          <w:sz w:val="24"/>
          <w:szCs w:val="24"/>
        </w:rPr>
        <w:t>F</w:t>
      </w:r>
      <w:r w:rsidRPr="00E6763A">
        <w:rPr>
          <w:b/>
          <w:sz w:val="24"/>
          <w:szCs w:val="24"/>
          <w:vertAlign w:val="subscript"/>
        </w:rPr>
        <w:t>h</w:t>
      </w:r>
      <w:proofErr w:type="spellEnd"/>
      <w:r w:rsidRPr="00E6763A">
        <w:rPr>
          <w:b/>
          <w:sz w:val="24"/>
          <w:szCs w:val="24"/>
        </w:rPr>
        <w:t>=?</w:t>
      </w:r>
    </w:p>
    <w:p w:rsidR="00E6763A" w:rsidRPr="00E6763A" w:rsidRDefault="00E6763A" w:rsidP="00573A01">
      <w:proofErr w:type="spellStart"/>
      <w:r w:rsidRPr="00E6763A">
        <w:rPr>
          <w:b/>
        </w:rPr>
        <w:t>F</w:t>
      </w:r>
      <w:r w:rsidRPr="00E6763A">
        <w:rPr>
          <w:b/>
          <w:vertAlign w:val="subscript"/>
        </w:rPr>
        <w:t>h</w:t>
      </w:r>
      <w:proofErr w:type="spellEnd"/>
      <w:r w:rsidRPr="00E6763A">
        <w:rPr>
          <w:b/>
        </w:rPr>
        <w:t xml:space="preserve"> = S. </w:t>
      </w:r>
      <w:proofErr w:type="spellStart"/>
      <w:r w:rsidRPr="00E6763A">
        <w:rPr>
          <w:b/>
        </w:rPr>
        <w:t>h</w:t>
      </w:r>
      <w:proofErr w:type="spellEnd"/>
      <w:r w:rsidRPr="00E6763A">
        <w:rPr>
          <w:b/>
        </w:rPr>
        <w:t>.</w:t>
      </w:r>
      <w:r w:rsidRPr="00E6763A">
        <w:t xml:space="preserve"> ρ .g</w:t>
      </w:r>
    </w:p>
    <w:p w:rsidR="00E6763A" w:rsidRPr="00E6763A" w:rsidRDefault="00E6763A" w:rsidP="00573A01">
      <w:proofErr w:type="spellStart"/>
      <w:r w:rsidRPr="00E6763A">
        <w:t>F</w:t>
      </w:r>
      <w:r w:rsidRPr="00E6763A">
        <w:rPr>
          <w:vertAlign w:val="subscript"/>
        </w:rPr>
        <w:t>h</w:t>
      </w:r>
      <w:proofErr w:type="spellEnd"/>
      <w:r w:rsidRPr="00E6763A">
        <w:t>= 0,003.0,2.1000.10</w:t>
      </w:r>
    </w:p>
    <w:p w:rsidR="00E6763A" w:rsidRDefault="00E6763A" w:rsidP="00573A01">
      <w:proofErr w:type="spellStart"/>
      <w:r w:rsidRPr="00E6763A">
        <w:t>F</w:t>
      </w:r>
      <w:r w:rsidRPr="00E6763A">
        <w:rPr>
          <w:vertAlign w:val="subscript"/>
        </w:rPr>
        <w:t>h</w:t>
      </w:r>
      <w:proofErr w:type="spellEnd"/>
      <w:r w:rsidRPr="00E6763A">
        <w:t xml:space="preserve"> =6 N</w:t>
      </w:r>
    </w:p>
    <w:p w:rsidR="00E6763A" w:rsidRDefault="00E6763A" w:rsidP="00E6763A">
      <w:pPr>
        <w:rPr>
          <w:b/>
          <w:sz w:val="32"/>
          <w:szCs w:val="32"/>
        </w:rPr>
      </w:pPr>
      <w:r w:rsidRPr="00BA7493">
        <w:rPr>
          <w:b/>
        </w:rPr>
        <w:t>Zkus sám výpočet:</w:t>
      </w:r>
      <w:r>
        <w:br/>
      </w:r>
      <w:r>
        <w:rPr>
          <w:rFonts w:ascii="Calibri" w:eastAsia="Calibri" w:hAnsi="Calibri" w:cs="Times New Roman"/>
        </w:rPr>
        <w:t>Jak</w:t>
      </w:r>
      <w:r>
        <w:t>ou</w:t>
      </w:r>
      <w:r>
        <w:rPr>
          <w:rFonts w:ascii="Calibri" w:eastAsia="Calibri" w:hAnsi="Calibri" w:cs="Times New Roman"/>
        </w:rPr>
        <w:t xml:space="preserve"> tlak</w:t>
      </w:r>
      <w:r>
        <w:t>ovou silou působí</w:t>
      </w:r>
      <w:r>
        <w:rPr>
          <w:rFonts w:ascii="Calibri" w:eastAsia="Calibri" w:hAnsi="Calibri" w:cs="Times New Roman"/>
        </w:rPr>
        <w:t xml:space="preserve"> </w:t>
      </w:r>
      <w:r>
        <w:t>voda v lahvi</w:t>
      </w:r>
      <w:r>
        <w:rPr>
          <w:rFonts w:ascii="Calibri" w:eastAsia="Calibri" w:hAnsi="Calibri" w:cs="Times New Roman"/>
        </w:rPr>
        <w:t xml:space="preserve"> </w:t>
      </w:r>
      <w:r>
        <w:t>na dno o obsahu dna 0,2 d</w:t>
      </w:r>
      <w:r>
        <w:rPr>
          <w:rFonts w:ascii="Calibri" w:eastAsia="Calibri" w:hAnsi="Calibri" w:cs="Times New Roman"/>
        </w:rPr>
        <w:t>m</w:t>
      </w:r>
      <w:r>
        <w:rPr>
          <w:rFonts w:ascii="Calibri" w:eastAsia="Calibri" w:hAnsi="Calibri" w:cs="Times New Roman"/>
          <w:vertAlign w:val="superscript"/>
        </w:rPr>
        <w:t>2</w:t>
      </w:r>
      <w:r>
        <w:rPr>
          <w:rFonts w:ascii="Calibri" w:eastAsia="Calibri" w:hAnsi="Calibri" w:cs="Times New Roman"/>
        </w:rPr>
        <w:t>,</w:t>
      </w:r>
      <w:r>
        <w:t xml:space="preserve"> </w:t>
      </w:r>
      <w:r>
        <w:rPr>
          <w:rFonts w:ascii="Calibri" w:eastAsia="Calibri" w:hAnsi="Calibri" w:cs="Times New Roman"/>
        </w:rPr>
        <w:t xml:space="preserve">kde je nalita voda </w:t>
      </w:r>
      <w:r>
        <w:t>30</w:t>
      </w:r>
      <w:r>
        <w:rPr>
          <w:rFonts w:ascii="Calibri" w:eastAsia="Calibri" w:hAnsi="Calibri" w:cs="Times New Roman"/>
        </w:rPr>
        <w:t xml:space="preserve"> cm vysoko.</w:t>
      </w:r>
      <w:r w:rsidRPr="006A672A">
        <w:rPr>
          <w:b/>
          <w:sz w:val="32"/>
          <w:szCs w:val="32"/>
        </w:rPr>
        <w:t xml:space="preserve"> </w:t>
      </w:r>
    </w:p>
    <w:p w:rsidR="00E6763A" w:rsidRDefault="00E6763A" w:rsidP="00E6763A">
      <w:r>
        <w:rPr>
          <w:rFonts w:ascii="Calibri" w:eastAsia="Calibri" w:hAnsi="Calibri" w:cs="Times New Roman"/>
        </w:rPr>
        <w:t>Válcová nádrž má obsah dna 250 m</w:t>
      </w:r>
      <w:r>
        <w:rPr>
          <w:rFonts w:ascii="Calibri" w:eastAsia="Calibri" w:hAnsi="Calibri" w:cs="Times New Roman"/>
          <w:vertAlign w:val="superscript"/>
        </w:rPr>
        <w:t>2</w:t>
      </w:r>
      <w:r>
        <w:rPr>
          <w:rFonts w:ascii="Calibri" w:eastAsia="Calibri" w:hAnsi="Calibri" w:cs="Times New Roman"/>
        </w:rPr>
        <w:t>,</w:t>
      </w:r>
      <w:r>
        <w:t xml:space="preserve"> </w:t>
      </w:r>
      <w:r>
        <w:rPr>
          <w:rFonts w:ascii="Calibri" w:eastAsia="Calibri" w:hAnsi="Calibri" w:cs="Times New Roman"/>
        </w:rPr>
        <w:t xml:space="preserve">je naplněna naftou do výšky </w:t>
      </w:r>
      <w:r>
        <w:t>950</w:t>
      </w:r>
      <w:r>
        <w:rPr>
          <w:rFonts w:ascii="Calibri" w:eastAsia="Calibri" w:hAnsi="Calibri" w:cs="Times New Roman"/>
        </w:rPr>
        <w:t xml:space="preserve"> </w:t>
      </w:r>
      <w:r>
        <w:t>c</w:t>
      </w:r>
      <w:r>
        <w:rPr>
          <w:rFonts w:ascii="Calibri" w:eastAsia="Calibri" w:hAnsi="Calibri" w:cs="Times New Roman"/>
        </w:rPr>
        <w:t>m ode dna.</w:t>
      </w:r>
      <w:r>
        <w:t xml:space="preserve"> </w:t>
      </w:r>
      <w:r>
        <w:rPr>
          <w:rFonts w:ascii="Calibri" w:eastAsia="Calibri" w:hAnsi="Calibri" w:cs="Times New Roman"/>
        </w:rPr>
        <w:t xml:space="preserve">Urči </w:t>
      </w:r>
      <w:r>
        <w:t xml:space="preserve">hydrostatickou </w:t>
      </w:r>
      <w:r>
        <w:rPr>
          <w:rFonts w:ascii="Calibri" w:eastAsia="Calibri" w:hAnsi="Calibri" w:cs="Times New Roman"/>
        </w:rPr>
        <w:t>tlakovou sílu na dno</w:t>
      </w:r>
      <w:r>
        <w:t xml:space="preserve"> hustota nafty 900 kg/m</w:t>
      </w:r>
      <w:r w:rsidRPr="00E6763A">
        <w:rPr>
          <w:vertAlign w:val="superscript"/>
        </w:rPr>
        <w:t>3</w:t>
      </w:r>
      <w:r>
        <w:t>.</w:t>
      </w:r>
    </w:p>
    <w:p w:rsidR="00E6763A" w:rsidRPr="00BA7493" w:rsidRDefault="00E6763A" w:rsidP="00E6763A">
      <w:pPr>
        <w:rPr>
          <w:b/>
        </w:rPr>
      </w:pPr>
      <w:r w:rsidRPr="00BA7493">
        <w:rPr>
          <w:b/>
        </w:rPr>
        <w:t>Zopakuj si ještě znovu průměrnou rychlost:</w:t>
      </w:r>
    </w:p>
    <w:p w:rsidR="00BA7493" w:rsidRDefault="00BA7493" w:rsidP="00BA7493">
      <w:r>
        <w:t>Nákladní auto jede 18 km rychlostí 25 m/s potom 12 min rychlostí 60 km/</w:t>
      </w:r>
      <w:proofErr w:type="spellStart"/>
      <w:r>
        <w:t>h</w:t>
      </w:r>
      <w:proofErr w:type="spellEnd"/>
      <w:r>
        <w:t>. Urči průměrnou rychlost.</w:t>
      </w:r>
    </w:p>
    <w:p w:rsidR="00BA7493" w:rsidRDefault="00BA7493" w:rsidP="00BA7493">
      <w:r>
        <w:t>Opět si rozděl na jednotlivé úseky: vypočti v nich v prvním čas, v druhém dráhu</w:t>
      </w:r>
    </w:p>
    <w:p w:rsidR="002D5A78" w:rsidRDefault="002D5A78" w:rsidP="002D5A78">
      <w:pPr>
        <w:pStyle w:val="Odstavecseseznamem"/>
        <w:numPr>
          <w:ilvl w:val="0"/>
          <w:numId w:val="2"/>
        </w:numPr>
      </w:pPr>
      <w:r>
        <w:t xml:space="preserve">úsek: s=                 v=                            t=             </w:t>
      </w:r>
    </w:p>
    <w:p w:rsidR="002D5A78" w:rsidRDefault="002D5A78" w:rsidP="002D5A78">
      <w:pPr>
        <w:pStyle w:val="Odstavecseseznamem"/>
        <w:numPr>
          <w:ilvl w:val="0"/>
          <w:numId w:val="2"/>
        </w:numPr>
      </w:pPr>
      <w:r>
        <w:t xml:space="preserve">úsek: s=                 v=                            t= </w:t>
      </w:r>
    </w:p>
    <w:p w:rsidR="002D5A78" w:rsidRDefault="002D5A78" w:rsidP="002D5A78">
      <w:pPr>
        <w:pStyle w:val="Odstavecseseznamem"/>
      </w:pPr>
    </w:p>
    <w:p w:rsidR="00BA7493" w:rsidRDefault="00BA7493" w:rsidP="00BA7493">
      <w:r>
        <w:t xml:space="preserve">A poté vypočti průměrnou rychlost: </w:t>
      </w:r>
      <w:proofErr w:type="spellStart"/>
      <w:r>
        <w:t>v</w:t>
      </w:r>
      <w:r w:rsidRPr="00BA7493">
        <w:rPr>
          <w:vertAlign w:val="subscript"/>
        </w:rPr>
        <w:t>p</w:t>
      </w:r>
      <w:proofErr w:type="spellEnd"/>
      <w:r>
        <w:t xml:space="preserve"> = (s</w:t>
      </w:r>
      <w:r w:rsidRPr="00BA7493">
        <w:rPr>
          <w:vertAlign w:val="subscript"/>
        </w:rPr>
        <w:t>1</w:t>
      </w:r>
      <w:r>
        <w:t>+s</w:t>
      </w:r>
      <w:r w:rsidRPr="00BA7493">
        <w:rPr>
          <w:vertAlign w:val="subscript"/>
        </w:rPr>
        <w:t>2</w:t>
      </w:r>
      <w:r>
        <w:t>):t</w:t>
      </w:r>
      <w:r w:rsidRPr="00BA7493">
        <w:rPr>
          <w:vertAlign w:val="subscript"/>
        </w:rPr>
        <w:t>1</w:t>
      </w:r>
      <w:r>
        <w:t>+t</w:t>
      </w:r>
      <w:r w:rsidRPr="00BA7493">
        <w:rPr>
          <w:vertAlign w:val="subscript"/>
        </w:rPr>
        <w:t>2</w:t>
      </w:r>
      <w:r>
        <w:t>)</w:t>
      </w:r>
    </w:p>
    <w:p w:rsidR="00BA7493" w:rsidRPr="00BA7493" w:rsidRDefault="00BA7493" w:rsidP="00BA7493">
      <w:pPr>
        <w:rPr>
          <w:b/>
        </w:rPr>
      </w:pPr>
      <w:r w:rsidRPr="00BA7493">
        <w:rPr>
          <w:b/>
        </w:rPr>
        <w:t>Závěr:</w:t>
      </w:r>
    </w:p>
    <w:p w:rsidR="00BA7493" w:rsidRDefault="00BA7493" w:rsidP="00BA7493">
      <w:pPr>
        <w:pStyle w:val="Odstavecseseznamem"/>
        <w:numPr>
          <w:ilvl w:val="0"/>
          <w:numId w:val="1"/>
        </w:numPr>
      </w:pPr>
      <w:r>
        <w:t xml:space="preserve">Proveď pokus s papírky – míchání barev, </w:t>
      </w:r>
      <w:proofErr w:type="spellStart"/>
      <w:r>
        <w:t>karteziánek</w:t>
      </w:r>
      <w:proofErr w:type="spellEnd"/>
      <w:r>
        <w:t>, pokus se zrcátkem – alespoň vyzkoušej, vyfoť a pošli</w:t>
      </w:r>
    </w:p>
    <w:p w:rsidR="00BA7493" w:rsidRDefault="00BA7493" w:rsidP="00BA7493">
      <w:pPr>
        <w:pStyle w:val="Odstavecseseznamem"/>
        <w:numPr>
          <w:ilvl w:val="0"/>
          <w:numId w:val="1"/>
        </w:numPr>
      </w:pPr>
      <w:r>
        <w:t>Zapiš nové učivo: vysvětlení pokusů, hydrostatickou tlakovou sílu</w:t>
      </w:r>
    </w:p>
    <w:p w:rsidR="00BA7493" w:rsidRDefault="00BA7493" w:rsidP="00BA7493">
      <w:pPr>
        <w:pStyle w:val="Odstavecseseznamem"/>
        <w:numPr>
          <w:ilvl w:val="0"/>
          <w:numId w:val="1"/>
        </w:numPr>
      </w:pPr>
      <w:r>
        <w:t>Vypočti 2 úlohy na hydrostatickou tlakovou sílu</w:t>
      </w:r>
    </w:p>
    <w:p w:rsidR="00BA7493" w:rsidRDefault="00BA7493" w:rsidP="00BA7493">
      <w:pPr>
        <w:pStyle w:val="Odstavecseseznamem"/>
        <w:numPr>
          <w:ilvl w:val="0"/>
          <w:numId w:val="1"/>
        </w:numPr>
      </w:pPr>
      <w:r>
        <w:t>Vypočti průměrnou rychlost</w:t>
      </w:r>
    </w:p>
    <w:p w:rsidR="002D5A78" w:rsidRDefault="002D5A78" w:rsidP="002D5A78">
      <w:pPr>
        <w:pStyle w:val="Normlnweb"/>
        <w:ind w:left="720"/>
      </w:pPr>
      <w:r>
        <w:rPr>
          <w:color w:val="FF0000"/>
        </w:rPr>
        <w:t xml:space="preserve">Poslední připomenutí, pokud budeš potřebovat poradit, na </w:t>
      </w:r>
      <w:proofErr w:type="spellStart"/>
      <w:r>
        <w:rPr>
          <w:color w:val="FF0000"/>
        </w:rPr>
        <w:t>Theamsech</w:t>
      </w:r>
      <w:proofErr w:type="spellEnd"/>
      <w:r>
        <w:rPr>
          <w:color w:val="FF0000"/>
        </w:rPr>
        <w:t xml:space="preserve"> je založen tým doučování 7 Žejdlíková, připoj se, ale nejprve napiš, abych Tě připojila do týmu</w:t>
      </w:r>
    </w:p>
    <w:p w:rsidR="002D5A78" w:rsidRDefault="002D5A78" w:rsidP="002D5A78">
      <w:pPr>
        <w:pStyle w:val="Normlnweb"/>
        <w:ind w:left="720"/>
      </w:pPr>
      <w:r>
        <w:rPr>
          <w:color w:val="FF0000"/>
        </w:rPr>
        <w:t xml:space="preserve">od </w:t>
      </w:r>
      <w:proofErr w:type="spellStart"/>
      <w:proofErr w:type="gramStart"/>
      <w:r>
        <w:rPr>
          <w:color w:val="FF0000"/>
        </w:rPr>
        <w:t>p.uč</w:t>
      </w:r>
      <w:proofErr w:type="spellEnd"/>
      <w:proofErr w:type="gramEnd"/>
      <w:r>
        <w:rPr>
          <w:color w:val="FF0000"/>
        </w:rPr>
        <w:t>. Kmoškové máte návod</w:t>
      </w:r>
    </w:p>
    <w:sectPr w:rsidR="002D5A78" w:rsidSect="00EA4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6A94"/>
    <w:multiLevelType w:val="hybridMultilevel"/>
    <w:tmpl w:val="BCB05A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400A4"/>
    <w:multiLevelType w:val="hybridMultilevel"/>
    <w:tmpl w:val="A9861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56B"/>
    <w:rsid w:val="000E4CD5"/>
    <w:rsid w:val="0013056B"/>
    <w:rsid w:val="00205A82"/>
    <w:rsid w:val="002D5A78"/>
    <w:rsid w:val="003008BB"/>
    <w:rsid w:val="00423C96"/>
    <w:rsid w:val="004A78D8"/>
    <w:rsid w:val="00573A01"/>
    <w:rsid w:val="006A672A"/>
    <w:rsid w:val="00842527"/>
    <w:rsid w:val="00BA7493"/>
    <w:rsid w:val="00DB22E2"/>
    <w:rsid w:val="00E6763A"/>
    <w:rsid w:val="00EA47DE"/>
    <w:rsid w:val="00F22927"/>
    <w:rsid w:val="00F8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47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2927"/>
    <w:rPr>
      <w:rFonts w:ascii="Tahoma" w:hAnsi="Tahoma" w:cs="Tahoma"/>
      <w:sz w:val="16"/>
      <w:szCs w:val="16"/>
    </w:rPr>
  </w:style>
  <w:style w:type="character" w:customStyle="1" w:styleId="bbtext">
    <w:name w:val="bbtext"/>
    <w:basedOn w:val="Standardnpsmoodstavce"/>
    <w:rsid w:val="00F22927"/>
  </w:style>
  <w:style w:type="paragraph" w:styleId="Normlnweb">
    <w:name w:val="Normal (Web)"/>
    <w:basedOn w:val="Normln"/>
    <w:uiPriority w:val="99"/>
    <w:semiHidden/>
    <w:unhideWhenUsed/>
    <w:rsid w:val="00F22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A7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908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4</cp:revision>
  <cp:lastPrinted>2020-04-12T19:18:00Z</cp:lastPrinted>
  <dcterms:created xsi:type="dcterms:W3CDTF">2020-04-11T19:55:00Z</dcterms:created>
  <dcterms:modified xsi:type="dcterms:W3CDTF">2020-04-12T20:34:00Z</dcterms:modified>
</cp:coreProperties>
</file>