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B1" w:rsidRDefault="00BA73A2">
      <w:r>
        <w:t xml:space="preserve">Křížovka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  <w:gridCol w:w="907"/>
        <w:gridCol w:w="907"/>
        <w:gridCol w:w="907"/>
      </w:tblGrid>
      <w:tr w:rsidR="005559D8" w:rsidTr="0033296C">
        <w:tc>
          <w:tcPr>
            <w:tcW w:w="906" w:type="dxa"/>
          </w:tcPr>
          <w:p w:rsidR="005559D8" w:rsidRDefault="005559D8">
            <w:r>
              <w:t>1.</w:t>
            </w:r>
          </w:p>
        </w:tc>
        <w:tc>
          <w:tcPr>
            <w:tcW w:w="906" w:type="dxa"/>
          </w:tcPr>
          <w:p w:rsidR="005559D8" w:rsidRDefault="000A2DF6">
            <w:r>
              <w:t>R</w:t>
            </w:r>
          </w:p>
        </w:tc>
        <w:tc>
          <w:tcPr>
            <w:tcW w:w="906" w:type="dxa"/>
          </w:tcPr>
          <w:p w:rsidR="005559D8" w:rsidRDefault="000A2DF6">
            <w:r>
              <w:t>Y</w:t>
            </w:r>
          </w:p>
        </w:tc>
        <w:tc>
          <w:tcPr>
            <w:tcW w:w="906" w:type="dxa"/>
          </w:tcPr>
          <w:p w:rsidR="005559D8" w:rsidRDefault="000A2DF6">
            <w:r>
              <w:t>B</w:t>
            </w:r>
          </w:p>
        </w:tc>
        <w:tc>
          <w:tcPr>
            <w:tcW w:w="906" w:type="dxa"/>
          </w:tcPr>
          <w:p w:rsidR="005559D8" w:rsidRDefault="000A2DF6">
            <w:r>
              <w:t>N</w:t>
            </w:r>
          </w:p>
        </w:tc>
        <w:tc>
          <w:tcPr>
            <w:tcW w:w="906" w:type="dxa"/>
          </w:tcPr>
          <w:p w:rsidR="005559D8" w:rsidRDefault="000A2DF6">
            <w:r>
              <w:t>Í</w:t>
            </w:r>
          </w:p>
        </w:tc>
        <w:tc>
          <w:tcPr>
            <w:tcW w:w="906" w:type="dxa"/>
            <w:shd w:val="clear" w:color="auto" w:fill="FFFF00"/>
          </w:tcPr>
          <w:p w:rsidR="005559D8" w:rsidRDefault="000A2DF6">
            <w:r>
              <w:t>K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F63C08">
        <w:tc>
          <w:tcPr>
            <w:tcW w:w="906" w:type="dxa"/>
          </w:tcPr>
          <w:p w:rsidR="005559D8" w:rsidRDefault="005559D8">
            <w:r>
              <w:t>2.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</w:tcPr>
          <w:p w:rsidR="005559D8" w:rsidRDefault="000A2DF6">
            <w:r>
              <w:t>S</w:t>
            </w:r>
          </w:p>
        </w:tc>
        <w:tc>
          <w:tcPr>
            <w:tcW w:w="906" w:type="dxa"/>
            <w:shd w:val="clear" w:color="auto" w:fill="FFFF00"/>
          </w:tcPr>
          <w:p w:rsidR="005559D8" w:rsidRDefault="000A2DF6">
            <w:r>
              <w:t>U</w:t>
            </w:r>
          </w:p>
        </w:tc>
        <w:tc>
          <w:tcPr>
            <w:tcW w:w="906" w:type="dxa"/>
          </w:tcPr>
          <w:p w:rsidR="005559D8" w:rsidRDefault="000A2DF6">
            <w:r>
              <w:t>R</w:t>
            </w:r>
          </w:p>
        </w:tc>
        <w:tc>
          <w:tcPr>
            <w:tcW w:w="907" w:type="dxa"/>
          </w:tcPr>
          <w:p w:rsidR="005559D8" w:rsidRDefault="000A2DF6">
            <w:r>
              <w:t>O</w:t>
            </w:r>
          </w:p>
        </w:tc>
        <w:tc>
          <w:tcPr>
            <w:tcW w:w="907" w:type="dxa"/>
          </w:tcPr>
          <w:p w:rsidR="005559D8" w:rsidRDefault="000A2DF6">
            <w:r>
              <w:t>V</w:t>
            </w:r>
          </w:p>
        </w:tc>
        <w:tc>
          <w:tcPr>
            <w:tcW w:w="907" w:type="dxa"/>
          </w:tcPr>
          <w:p w:rsidR="005559D8" w:rsidRDefault="000A2DF6">
            <w:r>
              <w:t>I</w:t>
            </w:r>
          </w:p>
        </w:tc>
        <w:tc>
          <w:tcPr>
            <w:tcW w:w="907" w:type="dxa"/>
          </w:tcPr>
          <w:p w:rsidR="005559D8" w:rsidRDefault="000A2DF6">
            <w:r>
              <w:t>N</w:t>
            </w:r>
          </w:p>
        </w:tc>
        <w:tc>
          <w:tcPr>
            <w:tcW w:w="907" w:type="dxa"/>
          </w:tcPr>
          <w:p w:rsidR="005559D8" w:rsidRDefault="000A2DF6">
            <w:r>
              <w:t>Y</w:t>
            </w:r>
          </w:p>
        </w:tc>
      </w:tr>
      <w:tr w:rsidR="005559D8" w:rsidTr="00F63C08">
        <w:tc>
          <w:tcPr>
            <w:tcW w:w="906" w:type="dxa"/>
          </w:tcPr>
          <w:p w:rsidR="005559D8" w:rsidRDefault="005559D8">
            <w:r>
              <w:t>3.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</w:tcPr>
          <w:p w:rsidR="005559D8" w:rsidRDefault="005D096D">
            <w:r>
              <w:t>D</w:t>
            </w:r>
          </w:p>
        </w:tc>
        <w:tc>
          <w:tcPr>
            <w:tcW w:w="906" w:type="dxa"/>
            <w:shd w:val="clear" w:color="auto" w:fill="FFFF00"/>
          </w:tcPr>
          <w:p w:rsidR="005559D8" w:rsidRDefault="000A2DF6">
            <w:r>
              <w:t>R</w:t>
            </w:r>
          </w:p>
        </w:tc>
        <w:tc>
          <w:tcPr>
            <w:tcW w:w="906" w:type="dxa"/>
          </w:tcPr>
          <w:p w:rsidR="005559D8" w:rsidRDefault="005D096D">
            <w:r>
              <w:t>Ů</w:t>
            </w:r>
          </w:p>
        </w:tc>
        <w:tc>
          <w:tcPr>
            <w:tcW w:w="907" w:type="dxa"/>
          </w:tcPr>
          <w:p w:rsidR="005559D8" w:rsidRDefault="005D096D">
            <w:r>
              <w:t>B</w:t>
            </w:r>
          </w:p>
        </w:tc>
        <w:tc>
          <w:tcPr>
            <w:tcW w:w="907" w:type="dxa"/>
          </w:tcPr>
          <w:p w:rsidR="005559D8" w:rsidRDefault="005D096D">
            <w:r>
              <w:t>E</w:t>
            </w:r>
          </w:p>
        </w:tc>
        <w:tc>
          <w:tcPr>
            <w:tcW w:w="907" w:type="dxa"/>
          </w:tcPr>
          <w:p w:rsidR="005559D8" w:rsidRDefault="005D096D">
            <w:r>
              <w:t>Ž</w:t>
            </w:r>
          </w:p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9D299D">
        <w:tc>
          <w:tcPr>
            <w:tcW w:w="906" w:type="dxa"/>
          </w:tcPr>
          <w:p w:rsidR="005559D8" w:rsidRDefault="005559D8">
            <w:r>
              <w:t>4.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FFFF00"/>
          </w:tcPr>
          <w:p w:rsidR="005559D8" w:rsidRDefault="000A2DF6">
            <w:r>
              <w:t>O</w:t>
            </w:r>
          </w:p>
        </w:tc>
        <w:tc>
          <w:tcPr>
            <w:tcW w:w="906" w:type="dxa"/>
          </w:tcPr>
          <w:p w:rsidR="005559D8" w:rsidRDefault="000A2DF6">
            <w:r>
              <w:t>V</w:t>
            </w:r>
          </w:p>
        </w:tc>
        <w:tc>
          <w:tcPr>
            <w:tcW w:w="907" w:type="dxa"/>
          </w:tcPr>
          <w:p w:rsidR="005559D8" w:rsidRDefault="000A2DF6">
            <w:r>
              <w:t>C</w:t>
            </w:r>
          </w:p>
        </w:tc>
        <w:tc>
          <w:tcPr>
            <w:tcW w:w="907" w:type="dxa"/>
          </w:tcPr>
          <w:p w:rsidR="005559D8" w:rsidRDefault="000A2DF6">
            <w:r>
              <w:t>E</w:t>
            </w:r>
          </w:p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9D299D">
        <w:tc>
          <w:tcPr>
            <w:tcW w:w="906" w:type="dxa"/>
          </w:tcPr>
          <w:p w:rsidR="005559D8" w:rsidRDefault="005559D8">
            <w:r>
              <w:t>5.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</w:tcPr>
          <w:p w:rsidR="005559D8" w:rsidRDefault="002054E6">
            <w:r>
              <w:t>P</w:t>
            </w:r>
          </w:p>
        </w:tc>
        <w:tc>
          <w:tcPr>
            <w:tcW w:w="906" w:type="dxa"/>
          </w:tcPr>
          <w:p w:rsidR="005559D8" w:rsidRDefault="002054E6">
            <w:r>
              <w:t>A</w:t>
            </w:r>
          </w:p>
        </w:tc>
        <w:tc>
          <w:tcPr>
            <w:tcW w:w="906" w:type="dxa"/>
          </w:tcPr>
          <w:p w:rsidR="005559D8" w:rsidRDefault="002054E6">
            <w:r>
              <w:t>L</w:t>
            </w:r>
          </w:p>
        </w:tc>
        <w:tc>
          <w:tcPr>
            <w:tcW w:w="906" w:type="dxa"/>
          </w:tcPr>
          <w:p w:rsidR="005559D8" w:rsidRDefault="002054E6">
            <w:r>
              <w:t>I</w:t>
            </w:r>
          </w:p>
        </w:tc>
        <w:tc>
          <w:tcPr>
            <w:tcW w:w="906" w:type="dxa"/>
            <w:shd w:val="clear" w:color="auto" w:fill="FFFF00"/>
          </w:tcPr>
          <w:p w:rsidR="005559D8" w:rsidRDefault="00FF70A5">
            <w:r>
              <w:t>V</w:t>
            </w:r>
          </w:p>
        </w:tc>
        <w:tc>
          <w:tcPr>
            <w:tcW w:w="906" w:type="dxa"/>
          </w:tcPr>
          <w:p w:rsidR="005559D8" w:rsidRDefault="002054E6">
            <w:r>
              <w:t>O</w:t>
            </w:r>
            <w:bookmarkStart w:id="0" w:name="_GoBack"/>
            <w:bookmarkEnd w:id="0"/>
          </w:p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123BD1">
        <w:tc>
          <w:tcPr>
            <w:tcW w:w="906" w:type="dxa"/>
          </w:tcPr>
          <w:p w:rsidR="005559D8" w:rsidRDefault="005559D8">
            <w:r>
              <w:t>6.</w:t>
            </w:r>
          </w:p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000000" w:themeFill="text1"/>
          </w:tcPr>
          <w:p w:rsidR="005559D8" w:rsidRDefault="005559D8"/>
        </w:tc>
        <w:tc>
          <w:tcPr>
            <w:tcW w:w="906" w:type="dxa"/>
            <w:shd w:val="clear" w:color="auto" w:fill="FFFF00"/>
          </w:tcPr>
          <w:p w:rsidR="005559D8" w:rsidRDefault="00FF70A5">
            <w:r>
              <w:t>E</w:t>
            </w:r>
          </w:p>
        </w:tc>
        <w:tc>
          <w:tcPr>
            <w:tcW w:w="906" w:type="dxa"/>
          </w:tcPr>
          <w:p w:rsidR="005559D8" w:rsidRDefault="00FF70A5">
            <w:r>
              <w:t>R</w:t>
            </w:r>
          </w:p>
        </w:tc>
        <w:tc>
          <w:tcPr>
            <w:tcW w:w="907" w:type="dxa"/>
          </w:tcPr>
          <w:p w:rsidR="005559D8" w:rsidRDefault="00FF70A5">
            <w:r>
              <w:t>O</w:t>
            </w:r>
          </w:p>
        </w:tc>
        <w:tc>
          <w:tcPr>
            <w:tcW w:w="907" w:type="dxa"/>
          </w:tcPr>
          <w:p w:rsidR="005559D8" w:rsidRDefault="00FF70A5">
            <w:r>
              <w:t>Z</w:t>
            </w:r>
          </w:p>
        </w:tc>
        <w:tc>
          <w:tcPr>
            <w:tcW w:w="907" w:type="dxa"/>
          </w:tcPr>
          <w:p w:rsidR="005559D8" w:rsidRDefault="00FF70A5">
            <w:r>
              <w:t>I</w:t>
            </w:r>
          </w:p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  <w:tr w:rsidR="005559D8" w:rsidTr="00123BD1">
        <w:tc>
          <w:tcPr>
            <w:tcW w:w="906" w:type="dxa"/>
          </w:tcPr>
          <w:p w:rsidR="005559D8" w:rsidRDefault="00353058">
            <w:r>
              <w:t xml:space="preserve">7. </w:t>
            </w:r>
          </w:p>
        </w:tc>
        <w:tc>
          <w:tcPr>
            <w:tcW w:w="906" w:type="dxa"/>
          </w:tcPr>
          <w:p w:rsidR="005559D8" w:rsidRDefault="00FF70A5">
            <w:r>
              <w:t>T</w:t>
            </w:r>
          </w:p>
        </w:tc>
        <w:tc>
          <w:tcPr>
            <w:tcW w:w="906" w:type="dxa"/>
          </w:tcPr>
          <w:p w:rsidR="005559D8" w:rsidRDefault="00FF70A5">
            <w:r>
              <w:t>R</w:t>
            </w:r>
          </w:p>
        </w:tc>
        <w:tc>
          <w:tcPr>
            <w:tcW w:w="906" w:type="dxa"/>
          </w:tcPr>
          <w:p w:rsidR="005559D8" w:rsidRDefault="00FF70A5">
            <w:r>
              <w:t>O</w:t>
            </w:r>
          </w:p>
        </w:tc>
        <w:tc>
          <w:tcPr>
            <w:tcW w:w="906" w:type="dxa"/>
          </w:tcPr>
          <w:p w:rsidR="005559D8" w:rsidRDefault="00FF70A5">
            <w:r>
              <w:t>P</w:t>
            </w:r>
          </w:p>
        </w:tc>
        <w:tc>
          <w:tcPr>
            <w:tcW w:w="906" w:type="dxa"/>
          </w:tcPr>
          <w:p w:rsidR="005559D8" w:rsidRDefault="00FF70A5">
            <w:r>
              <w:t>I</w:t>
            </w:r>
          </w:p>
        </w:tc>
        <w:tc>
          <w:tcPr>
            <w:tcW w:w="906" w:type="dxa"/>
            <w:shd w:val="clear" w:color="auto" w:fill="FFFF00"/>
          </w:tcPr>
          <w:p w:rsidR="005559D8" w:rsidRDefault="00FF70A5">
            <w:r>
              <w:t>C</w:t>
            </w:r>
          </w:p>
        </w:tc>
        <w:tc>
          <w:tcPr>
            <w:tcW w:w="906" w:type="dxa"/>
          </w:tcPr>
          <w:p w:rsidR="005559D8" w:rsidRDefault="00FF70A5">
            <w:r>
              <w:t>K</w:t>
            </w:r>
          </w:p>
        </w:tc>
        <w:tc>
          <w:tcPr>
            <w:tcW w:w="907" w:type="dxa"/>
          </w:tcPr>
          <w:p w:rsidR="005559D8" w:rsidRDefault="00FF70A5">
            <w:r>
              <w:t>É</w:t>
            </w:r>
          </w:p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  <w:tc>
          <w:tcPr>
            <w:tcW w:w="907" w:type="dxa"/>
            <w:shd w:val="clear" w:color="auto" w:fill="000000" w:themeFill="text1"/>
          </w:tcPr>
          <w:p w:rsidR="005559D8" w:rsidRDefault="005559D8"/>
        </w:tc>
      </w:tr>
    </w:tbl>
    <w:p w:rsidR="00123BD1" w:rsidRDefault="00123BD1"/>
    <w:p w:rsidR="00123BD1" w:rsidRDefault="00123BD1" w:rsidP="00123BD1"/>
    <w:p w:rsidR="00797549" w:rsidRDefault="00214E5D" w:rsidP="00123BD1">
      <w:pPr>
        <w:pStyle w:val="Odstavecseseznamem"/>
        <w:numPr>
          <w:ilvl w:val="0"/>
          <w:numId w:val="1"/>
        </w:numPr>
      </w:pPr>
      <w:r>
        <w:t xml:space="preserve">Kde najdeš umělý chov sladkovodních ryb. Slovo v 1. pádě jednotného čísla. </w:t>
      </w:r>
    </w:p>
    <w:p w:rsidR="00214E5D" w:rsidRDefault="00214E5D" w:rsidP="00123BD1">
      <w:pPr>
        <w:pStyle w:val="Odstavecseseznamem"/>
        <w:numPr>
          <w:ilvl w:val="0"/>
          <w:numId w:val="1"/>
        </w:numPr>
      </w:pPr>
      <w:r>
        <w:t xml:space="preserve">Co produkuje živočišná výroba kromě výživy. </w:t>
      </w:r>
    </w:p>
    <w:p w:rsidR="00214E5D" w:rsidRDefault="005556F8" w:rsidP="00123BD1">
      <w:pPr>
        <w:pStyle w:val="Odstavecseseznamem"/>
        <w:numPr>
          <w:ilvl w:val="0"/>
          <w:numId w:val="1"/>
        </w:numPr>
      </w:pPr>
      <w:r>
        <w:t xml:space="preserve">Který druh zvířat se chová celosvětově? </w:t>
      </w:r>
    </w:p>
    <w:p w:rsidR="005556F8" w:rsidRDefault="005556F8" w:rsidP="00123BD1">
      <w:pPr>
        <w:pStyle w:val="Odstavecseseznamem"/>
        <w:numPr>
          <w:ilvl w:val="0"/>
          <w:numId w:val="1"/>
        </w:numPr>
      </w:pPr>
      <w:r>
        <w:t xml:space="preserve">Který druh zvířat se nejvíce chová v Austrálii? </w:t>
      </w:r>
    </w:p>
    <w:p w:rsidR="005556F8" w:rsidRDefault="005556F8" w:rsidP="00123BD1">
      <w:pPr>
        <w:pStyle w:val="Odstavecseseznamem"/>
        <w:numPr>
          <w:ilvl w:val="0"/>
          <w:numId w:val="1"/>
        </w:numPr>
      </w:pPr>
      <w:r>
        <w:t xml:space="preserve">Jak se využívají produkty lesního hospodářství? Na co? </w:t>
      </w:r>
    </w:p>
    <w:p w:rsidR="005556F8" w:rsidRDefault="008E10CF" w:rsidP="00123BD1">
      <w:pPr>
        <w:pStyle w:val="Odstavecseseznamem"/>
        <w:numPr>
          <w:ilvl w:val="0"/>
          <w:numId w:val="1"/>
        </w:numPr>
      </w:pPr>
      <w:r>
        <w:t xml:space="preserve">Čemu zabraňuje lesní hospodářství? První slovo ze slovního spojení. </w:t>
      </w:r>
    </w:p>
    <w:p w:rsidR="008E10CF" w:rsidRPr="00123BD1" w:rsidRDefault="008E10CF" w:rsidP="00123BD1">
      <w:pPr>
        <w:pStyle w:val="Odstavecseseznamem"/>
        <w:numPr>
          <w:ilvl w:val="0"/>
          <w:numId w:val="1"/>
        </w:numPr>
      </w:pPr>
      <w:r>
        <w:t xml:space="preserve">Jaké lesy produkují vzácné dřevo? </w:t>
      </w:r>
    </w:p>
    <w:sectPr w:rsidR="008E10CF" w:rsidRPr="00123BD1" w:rsidSect="00555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A0A87"/>
    <w:multiLevelType w:val="hybridMultilevel"/>
    <w:tmpl w:val="4D589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A2"/>
    <w:rsid w:val="00096974"/>
    <w:rsid w:val="000A2DF6"/>
    <w:rsid w:val="00123BD1"/>
    <w:rsid w:val="002054E6"/>
    <w:rsid w:val="00214E5D"/>
    <w:rsid w:val="0033296C"/>
    <w:rsid w:val="00353058"/>
    <w:rsid w:val="004A6023"/>
    <w:rsid w:val="005556F8"/>
    <w:rsid w:val="005559D8"/>
    <w:rsid w:val="005D096D"/>
    <w:rsid w:val="006728B1"/>
    <w:rsid w:val="00797549"/>
    <w:rsid w:val="008E10CF"/>
    <w:rsid w:val="009D299D"/>
    <w:rsid w:val="00BA73A2"/>
    <w:rsid w:val="00F63C08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B1A6-BD39-4872-B25A-FF79560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2020-06-14T20:30:00Z</dcterms:created>
  <dcterms:modified xsi:type="dcterms:W3CDTF">2020-06-14T20:30:00Z</dcterms:modified>
</cp:coreProperties>
</file>