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A25E" w14:textId="18A8B6E7" w:rsidR="008B5339" w:rsidRPr="00FF4A13" w:rsidRDefault="008B5339" w:rsidP="008B5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DODATEK č.1 k Vnitřnímu řádu školní družiny </w:t>
      </w:r>
    </w:p>
    <w:p w14:paraId="3428AD71" w14:textId="77777777" w:rsidR="008B5339" w:rsidRPr="00FF4A13" w:rsidRDefault="008B5339" w:rsidP="008B5339">
      <w:pPr>
        <w:rPr>
          <w:sz w:val="24"/>
          <w:szCs w:val="24"/>
        </w:rPr>
      </w:pPr>
    </w:p>
    <w:p w14:paraId="030022B1" w14:textId="74C4514A" w:rsidR="00E76549" w:rsidRDefault="00E76549" w:rsidP="00E76549">
      <w:pPr>
        <w:rPr>
          <w:sz w:val="24"/>
          <w:szCs w:val="24"/>
        </w:rPr>
      </w:pPr>
      <w:r>
        <w:rPr>
          <w:sz w:val="24"/>
          <w:szCs w:val="24"/>
        </w:rPr>
        <w:t xml:space="preserve">Na základě novely </w:t>
      </w:r>
      <w:r w:rsidRPr="00FF4A13">
        <w:rPr>
          <w:b/>
          <w:bCs/>
          <w:sz w:val="24"/>
          <w:szCs w:val="24"/>
        </w:rPr>
        <w:t>Školský zákon č. 561/2004 Sb.</w:t>
      </w:r>
      <w:r w:rsidRPr="00FF4A13">
        <w:rPr>
          <w:sz w:val="24"/>
          <w:szCs w:val="24"/>
        </w:rPr>
        <w:t xml:space="preserve"> </w:t>
      </w:r>
      <w:r>
        <w:rPr>
          <w:sz w:val="24"/>
          <w:szCs w:val="24"/>
        </w:rPr>
        <w:t>v platném znění vydává ředitelka Základní školy, Chrast, okres Chrudim</w:t>
      </w:r>
      <w:r w:rsidR="00A65BB8">
        <w:rPr>
          <w:sz w:val="24"/>
          <w:szCs w:val="24"/>
        </w:rPr>
        <w:t>:</w:t>
      </w:r>
    </w:p>
    <w:p w14:paraId="179291DC" w14:textId="0CA19BF0" w:rsidR="008B5339" w:rsidRDefault="008B5339" w:rsidP="00E76549">
      <w:pPr>
        <w:rPr>
          <w:sz w:val="24"/>
          <w:szCs w:val="24"/>
        </w:rPr>
      </w:pPr>
      <w:r w:rsidRPr="00FF4A13">
        <w:rPr>
          <w:sz w:val="24"/>
          <w:szCs w:val="24"/>
        </w:rPr>
        <w:t>Změn</w:t>
      </w:r>
      <w:r w:rsidR="00E76549">
        <w:rPr>
          <w:sz w:val="24"/>
          <w:szCs w:val="24"/>
        </w:rPr>
        <w:t>u</w:t>
      </w:r>
      <w:r w:rsidRPr="00FF4A13">
        <w:rPr>
          <w:sz w:val="24"/>
          <w:szCs w:val="24"/>
        </w:rPr>
        <w:t xml:space="preserve"> vnitřního řádu školní družiny k 1. 1. 2024: „Výši úplaty za poskytování zájmového vzdělávání ve školní družině určuje zřizovatel.“</w:t>
      </w:r>
    </w:p>
    <w:p w14:paraId="377D57F9" w14:textId="77777777" w:rsidR="008B5339" w:rsidRDefault="008B5339" w:rsidP="008B5339">
      <w:pPr>
        <w:rPr>
          <w:sz w:val="24"/>
          <w:szCs w:val="24"/>
        </w:rPr>
      </w:pPr>
    </w:p>
    <w:p w14:paraId="0FF9E9C1" w14:textId="4CDBC00E" w:rsidR="008B5339" w:rsidRDefault="008B5339" w:rsidP="008B5339">
      <w:pPr>
        <w:rPr>
          <w:sz w:val="24"/>
          <w:szCs w:val="24"/>
        </w:rPr>
      </w:pPr>
      <w:r>
        <w:rPr>
          <w:sz w:val="24"/>
          <w:szCs w:val="24"/>
        </w:rPr>
        <w:t xml:space="preserve">Dodatek byl projednán a schválen školskou radou dne: </w:t>
      </w:r>
    </w:p>
    <w:p w14:paraId="735F98B3" w14:textId="563DC830" w:rsidR="008B5339" w:rsidRDefault="008B5339" w:rsidP="008B5339">
      <w:pPr>
        <w:rPr>
          <w:sz w:val="24"/>
          <w:szCs w:val="24"/>
        </w:rPr>
      </w:pPr>
      <w:r>
        <w:rPr>
          <w:sz w:val="24"/>
          <w:szCs w:val="24"/>
        </w:rPr>
        <w:t>Dodatek byl projednán na pedagogické radě dne 1.9.2023</w:t>
      </w:r>
    </w:p>
    <w:p w14:paraId="6CD1BF63" w14:textId="5E627BFA" w:rsidR="008B5339" w:rsidRDefault="008B5339" w:rsidP="008B5339">
      <w:pPr>
        <w:rPr>
          <w:sz w:val="24"/>
          <w:szCs w:val="24"/>
        </w:rPr>
      </w:pPr>
      <w:r>
        <w:rPr>
          <w:sz w:val="24"/>
          <w:szCs w:val="24"/>
        </w:rPr>
        <w:t>Platnost od 1.9.2023</w:t>
      </w:r>
    </w:p>
    <w:p w14:paraId="0BEFCB3B" w14:textId="1A4E3F0C" w:rsidR="008B5339" w:rsidRDefault="008B5339" w:rsidP="008B5339">
      <w:pPr>
        <w:rPr>
          <w:sz w:val="24"/>
          <w:szCs w:val="24"/>
        </w:rPr>
      </w:pPr>
      <w:r>
        <w:rPr>
          <w:sz w:val="24"/>
          <w:szCs w:val="24"/>
        </w:rPr>
        <w:t>Účinnost od 1.1.2024</w:t>
      </w:r>
    </w:p>
    <w:p w14:paraId="0434B24C" w14:textId="77777777" w:rsidR="008B5339" w:rsidRDefault="008B5339" w:rsidP="008B5339">
      <w:pPr>
        <w:rPr>
          <w:sz w:val="24"/>
          <w:szCs w:val="24"/>
        </w:rPr>
      </w:pPr>
    </w:p>
    <w:p w14:paraId="07944B39" w14:textId="05306B70" w:rsidR="008B5339" w:rsidRPr="00FF4A13" w:rsidRDefault="008B5339" w:rsidP="008B5339">
      <w:pPr>
        <w:rPr>
          <w:sz w:val="24"/>
          <w:szCs w:val="24"/>
        </w:rPr>
      </w:pPr>
      <w:r>
        <w:rPr>
          <w:sz w:val="24"/>
          <w:szCs w:val="24"/>
        </w:rPr>
        <w:t xml:space="preserve">V Chrasti 1.9.2023                      Mgr. Lenka Budínská, ředitelka školy                                                    </w:t>
      </w:r>
    </w:p>
    <w:p w14:paraId="7FD03ED4" w14:textId="77777777" w:rsidR="00067880" w:rsidRDefault="00067880"/>
    <w:sectPr w:rsidR="000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80"/>
    <w:rsid w:val="00067880"/>
    <w:rsid w:val="0050037F"/>
    <w:rsid w:val="008B5339"/>
    <w:rsid w:val="009C34BA"/>
    <w:rsid w:val="00A65BB8"/>
    <w:rsid w:val="00E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764A"/>
  <w15:chartTrackingRefBased/>
  <w15:docId w15:val="{FE89EE57-CB58-417A-A76F-5E080E7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4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6</cp:revision>
  <dcterms:created xsi:type="dcterms:W3CDTF">2023-08-25T08:34:00Z</dcterms:created>
  <dcterms:modified xsi:type="dcterms:W3CDTF">2023-08-25T08:50:00Z</dcterms:modified>
</cp:coreProperties>
</file>